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5429" w14:textId="1EB5FF20" w:rsidR="00EF14C9" w:rsidRPr="003B197A" w:rsidRDefault="00EF14C9" w:rsidP="008B3788">
      <w:pPr>
        <w:jc w:val="center"/>
        <w:rPr>
          <w:rFonts w:cstheme="minorHAnsi"/>
          <w:b/>
          <w:u w:val="single"/>
        </w:rPr>
      </w:pPr>
      <w:r w:rsidRPr="003B197A">
        <w:rPr>
          <w:rFonts w:cstheme="minorHAnsi"/>
          <w:b/>
          <w:noProof/>
          <w:u w:val="single"/>
        </w:rPr>
        <w:drawing>
          <wp:anchor distT="0" distB="0" distL="114300" distR="114300" simplePos="0" relativeHeight="251659264" behindDoc="0" locked="0" layoutInCell="1" allowOverlap="1" wp14:anchorId="470924F3" wp14:editId="779703C3">
            <wp:simplePos x="0" y="0"/>
            <wp:positionH relativeFrom="column">
              <wp:posOffset>3304245</wp:posOffset>
            </wp:positionH>
            <wp:positionV relativeFrom="paragraph">
              <wp:posOffset>-1063256</wp:posOffset>
            </wp:positionV>
            <wp:extent cx="3251051"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banner, blue text, transparent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3255753" cy="1831445"/>
                    </a:xfrm>
                    <a:prstGeom prst="rect">
                      <a:avLst/>
                    </a:prstGeom>
                  </pic:spPr>
                </pic:pic>
              </a:graphicData>
            </a:graphic>
            <wp14:sizeRelH relativeFrom="margin">
              <wp14:pctWidth>0</wp14:pctWidth>
            </wp14:sizeRelH>
            <wp14:sizeRelV relativeFrom="margin">
              <wp14:pctHeight>0</wp14:pctHeight>
            </wp14:sizeRelV>
          </wp:anchor>
        </w:drawing>
      </w:r>
    </w:p>
    <w:p w14:paraId="5F43679E" w14:textId="77777777" w:rsidR="00EF14C9" w:rsidRPr="003B197A" w:rsidRDefault="00EF14C9" w:rsidP="008B3788">
      <w:pPr>
        <w:jc w:val="center"/>
        <w:rPr>
          <w:rFonts w:cstheme="minorHAnsi"/>
          <w:b/>
          <w:u w:val="single"/>
        </w:rPr>
      </w:pPr>
    </w:p>
    <w:p w14:paraId="536D2F22" w14:textId="77777777" w:rsidR="00EF14C9" w:rsidRPr="003B197A" w:rsidRDefault="00EF14C9" w:rsidP="003B197A">
      <w:pPr>
        <w:rPr>
          <w:rFonts w:cstheme="minorHAnsi"/>
          <w:b/>
          <w:u w:val="single"/>
        </w:rPr>
      </w:pPr>
    </w:p>
    <w:p w14:paraId="1440F813" w14:textId="47A21F82" w:rsidR="007861D5" w:rsidRPr="003B197A" w:rsidRDefault="00794782" w:rsidP="008B3788">
      <w:pPr>
        <w:jc w:val="center"/>
        <w:rPr>
          <w:rFonts w:cstheme="minorHAnsi"/>
          <w:b/>
          <w:u w:val="single"/>
        </w:rPr>
      </w:pPr>
      <w:r w:rsidRPr="003B197A">
        <w:rPr>
          <w:rFonts w:cstheme="minorHAnsi"/>
          <w:b/>
          <w:u w:val="single"/>
        </w:rPr>
        <w:t>Operations Coordinator</w:t>
      </w:r>
    </w:p>
    <w:p w14:paraId="319FA794" w14:textId="54EC9B14" w:rsidR="00EF14C9" w:rsidRPr="003B197A" w:rsidRDefault="00EF14C9" w:rsidP="008B3788">
      <w:pPr>
        <w:jc w:val="center"/>
        <w:rPr>
          <w:rFonts w:cstheme="minorHAnsi"/>
          <w:b/>
          <w:u w:val="single"/>
        </w:rPr>
      </w:pPr>
    </w:p>
    <w:p w14:paraId="6E8CF6FE" w14:textId="750D8266" w:rsidR="00EF14C9" w:rsidRPr="003B197A" w:rsidRDefault="00EF14C9" w:rsidP="003B197A">
      <w:pPr>
        <w:rPr>
          <w:rFonts w:cstheme="minorHAnsi"/>
        </w:rPr>
      </w:pPr>
      <w:r w:rsidRPr="003B197A">
        <w:rPr>
          <w:rFonts w:cstheme="minorHAnsi"/>
        </w:rPr>
        <w:t xml:space="preserve">We are looking for a gifted, skilled and efficient Operations Coordinator to join our team at Queensberry Baptist Church on a flexible, part time basis. </w:t>
      </w:r>
    </w:p>
    <w:p w14:paraId="22507579" w14:textId="77777777" w:rsidR="00EF14C9" w:rsidRPr="003B197A" w:rsidRDefault="00EF14C9" w:rsidP="003B197A">
      <w:pPr>
        <w:rPr>
          <w:rFonts w:cstheme="minorHAnsi"/>
        </w:rPr>
      </w:pPr>
    </w:p>
    <w:p w14:paraId="032DBC93" w14:textId="3E408A54" w:rsidR="00EF14C9" w:rsidRPr="003B197A" w:rsidRDefault="00EF14C9" w:rsidP="003B197A">
      <w:pPr>
        <w:rPr>
          <w:rFonts w:cstheme="minorHAnsi"/>
        </w:rPr>
      </w:pPr>
      <w:r w:rsidRPr="003B197A">
        <w:rPr>
          <w:rFonts w:cstheme="minorHAnsi"/>
        </w:rPr>
        <w:t xml:space="preserve">As a church we are committed to following God, loving each other and offering hope to all. Our Operations Coordinator will help us fulfil our vision and values by providing key administrative and operational support to the Minister and Leadership team. It is therefore considered a Genuine Occupational Requirement that the person appointed to this post would be a </w:t>
      </w:r>
      <w:r w:rsidR="003B197A" w:rsidRPr="003B197A">
        <w:rPr>
          <w:rFonts w:cstheme="minorHAnsi"/>
        </w:rPr>
        <w:t xml:space="preserve">practicing </w:t>
      </w:r>
      <w:r w:rsidRPr="003B197A">
        <w:rPr>
          <w:rFonts w:cstheme="minorHAnsi"/>
        </w:rPr>
        <w:t xml:space="preserve">Christian, fully committed to the values and vision of Queensberry Baptist Church. For more info visit </w:t>
      </w:r>
      <w:hyperlink r:id="rId6" w:history="1">
        <w:r w:rsidRPr="003B197A">
          <w:rPr>
            <w:rStyle w:val="Hyperlink"/>
            <w:rFonts w:cstheme="minorHAnsi"/>
          </w:rPr>
          <w:t>www.qbc.org.uk/VisionandValues</w:t>
        </w:r>
      </w:hyperlink>
    </w:p>
    <w:p w14:paraId="685E3C6A" w14:textId="77777777" w:rsidR="00EF14C9" w:rsidRPr="003B197A" w:rsidRDefault="00EF14C9" w:rsidP="003B197A">
      <w:pPr>
        <w:rPr>
          <w:rFonts w:cstheme="minorHAnsi"/>
        </w:rPr>
      </w:pPr>
    </w:p>
    <w:p w14:paraId="5D247708" w14:textId="43D6FAB7" w:rsidR="00EF14C9" w:rsidRPr="003B197A" w:rsidRDefault="00EF14C9" w:rsidP="003B197A">
      <w:pPr>
        <w:rPr>
          <w:rFonts w:cstheme="minorHAnsi"/>
        </w:rPr>
      </w:pPr>
      <w:r w:rsidRPr="003B197A">
        <w:rPr>
          <w:rFonts w:cstheme="minorHAnsi"/>
        </w:rPr>
        <w:t>Please continue reading for an outline of main responsibilities and a perso</w:t>
      </w:r>
      <w:r w:rsidR="00911C9A">
        <w:rPr>
          <w:rFonts w:cstheme="minorHAnsi"/>
        </w:rPr>
        <w:t>n</w:t>
      </w:r>
      <w:r w:rsidRPr="003B197A">
        <w:rPr>
          <w:rFonts w:cstheme="minorHAnsi"/>
        </w:rPr>
        <w:t xml:space="preserve"> specification. </w:t>
      </w:r>
    </w:p>
    <w:p w14:paraId="690CC222" w14:textId="6B25A043" w:rsidR="00EF14C9" w:rsidRPr="003B197A" w:rsidRDefault="00EF14C9" w:rsidP="003B197A">
      <w:pPr>
        <w:rPr>
          <w:rFonts w:cstheme="minorHAnsi"/>
        </w:rPr>
      </w:pPr>
      <w:r w:rsidRPr="003B197A">
        <w:rPr>
          <w:rFonts w:cstheme="minorHAnsi"/>
        </w:rPr>
        <w:t xml:space="preserve">The list given below is not exhaustive, as the role may require other responsibilities as necessary. As this is a new role at our church, we are also aware that the role may develop over time. We welcome applications from candidates with experience who can help us develop the role, as well as from those who may need training in some areas. </w:t>
      </w:r>
    </w:p>
    <w:p w14:paraId="1D821723" w14:textId="4851A2C0" w:rsidR="00EF14C9" w:rsidRDefault="00EF14C9" w:rsidP="003B197A">
      <w:pPr>
        <w:rPr>
          <w:rFonts w:cstheme="minorHAnsi"/>
        </w:rPr>
      </w:pPr>
    </w:p>
    <w:p w14:paraId="41B70958" w14:textId="1B23B2BE" w:rsidR="003B197A" w:rsidRDefault="003B197A" w:rsidP="003B197A">
      <w:pPr>
        <w:rPr>
          <w:rFonts w:cstheme="minorHAnsi"/>
        </w:rPr>
      </w:pPr>
      <w:r>
        <w:rPr>
          <w:rFonts w:cstheme="minorHAnsi"/>
        </w:rPr>
        <w:t xml:space="preserve">To apply for the role, please complete an application form which can be found on our website at </w:t>
      </w:r>
      <w:hyperlink r:id="rId7" w:history="1">
        <w:r w:rsidRPr="00FA07C7">
          <w:rPr>
            <w:rStyle w:val="Hyperlink"/>
            <w:rFonts w:cstheme="minorHAnsi"/>
          </w:rPr>
          <w:t>www.qbc.org.uk</w:t>
        </w:r>
      </w:hyperlink>
      <w:r w:rsidR="00911C9A">
        <w:rPr>
          <w:rFonts w:cstheme="minorHAnsi"/>
        </w:rPr>
        <w:t xml:space="preserve">. </w:t>
      </w:r>
      <w:r>
        <w:rPr>
          <w:rFonts w:cstheme="minorHAnsi"/>
        </w:rPr>
        <w:t xml:space="preserve">Please note, you may choose to also send in a CV to support your application, but applications will not be considered where an application form has not been completed. </w:t>
      </w:r>
    </w:p>
    <w:p w14:paraId="2424B06C" w14:textId="3CE004D3" w:rsidR="003B197A" w:rsidRDefault="003B197A" w:rsidP="00EF14C9">
      <w:pPr>
        <w:rPr>
          <w:rFonts w:cstheme="minorHAnsi"/>
        </w:rPr>
      </w:pPr>
      <w:r w:rsidRPr="00911C9A">
        <w:rPr>
          <w:rFonts w:cstheme="minorHAnsi"/>
        </w:rPr>
        <w:t xml:space="preserve">Closing date for applications: </w:t>
      </w:r>
      <w:r w:rsidR="00911C9A" w:rsidRPr="00911C9A">
        <w:rPr>
          <w:rFonts w:cstheme="minorHAnsi"/>
        </w:rPr>
        <w:t>Friday</w:t>
      </w:r>
      <w:r w:rsidR="00911C9A">
        <w:rPr>
          <w:rFonts w:cstheme="minorHAnsi"/>
        </w:rPr>
        <w:t xml:space="preserve"> 25</w:t>
      </w:r>
      <w:r w:rsidR="00911C9A" w:rsidRPr="00911C9A">
        <w:rPr>
          <w:rFonts w:cstheme="minorHAnsi"/>
          <w:vertAlign w:val="superscript"/>
        </w:rPr>
        <w:t>th</w:t>
      </w:r>
      <w:r w:rsidR="00911C9A">
        <w:rPr>
          <w:rFonts w:cstheme="minorHAnsi"/>
        </w:rPr>
        <w:t xml:space="preserve"> October</w:t>
      </w:r>
    </w:p>
    <w:p w14:paraId="03C27951" w14:textId="788CE0CA" w:rsidR="00911C9A" w:rsidRDefault="00911C9A" w:rsidP="00EF14C9">
      <w:pPr>
        <w:rPr>
          <w:rFonts w:cstheme="minorHAnsi"/>
        </w:rPr>
      </w:pPr>
      <w:r>
        <w:rPr>
          <w:rFonts w:cstheme="minorHAnsi"/>
        </w:rPr>
        <w:t xml:space="preserve">Completed applications, or any further queries, can be sent to </w:t>
      </w:r>
      <w:hyperlink r:id="rId8" w:history="1">
        <w:r w:rsidRPr="00FA07C7">
          <w:rPr>
            <w:rStyle w:val="Hyperlink"/>
            <w:rFonts w:cstheme="minorHAnsi"/>
          </w:rPr>
          <w:t>office@qbc.org.uk</w:t>
        </w:r>
      </w:hyperlink>
    </w:p>
    <w:p w14:paraId="1F7D4DAD" w14:textId="38EF269E" w:rsidR="00794782" w:rsidRDefault="00794782">
      <w:pPr>
        <w:rPr>
          <w:rFonts w:cstheme="minorHAnsi"/>
        </w:rPr>
      </w:pPr>
    </w:p>
    <w:p w14:paraId="0777E240" w14:textId="77777777" w:rsidR="003B197A" w:rsidRDefault="003B197A" w:rsidP="003B197A">
      <w:pPr>
        <w:rPr>
          <w:rFonts w:cstheme="minorHAnsi"/>
          <w:b/>
          <w:u w:val="single"/>
        </w:rPr>
      </w:pPr>
      <w:r w:rsidRPr="003B197A">
        <w:rPr>
          <w:rFonts w:cstheme="minorHAnsi"/>
          <w:b/>
          <w:u w:val="single"/>
        </w:rPr>
        <w:t>Terms and Conditions</w:t>
      </w:r>
    </w:p>
    <w:p w14:paraId="1D2F5D76" w14:textId="77777777" w:rsidR="003B197A" w:rsidRDefault="003B197A" w:rsidP="003B197A">
      <w:pPr>
        <w:rPr>
          <w:rFonts w:cstheme="minorHAnsi"/>
          <w:b/>
          <w:u w:val="single"/>
        </w:rPr>
      </w:pPr>
    </w:p>
    <w:tbl>
      <w:tblPr>
        <w:tblStyle w:val="TableGrid"/>
        <w:tblW w:w="9351" w:type="dxa"/>
        <w:tblLook w:val="04A0" w:firstRow="1" w:lastRow="0" w:firstColumn="1" w:lastColumn="0" w:noHBand="0" w:noVBand="1"/>
      </w:tblPr>
      <w:tblGrid>
        <w:gridCol w:w="1838"/>
        <w:gridCol w:w="7513"/>
      </w:tblGrid>
      <w:tr w:rsidR="003B197A" w14:paraId="66DAC5C1" w14:textId="77777777" w:rsidTr="003B197A">
        <w:tc>
          <w:tcPr>
            <w:tcW w:w="1838" w:type="dxa"/>
          </w:tcPr>
          <w:p w14:paraId="3D2131CA" w14:textId="77777777" w:rsidR="003B197A" w:rsidRPr="003B197A" w:rsidRDefault="003B197A" w:rsidP="00211C1A">
            <w:pPr>
              <w:rPr>
                <w:rFonts w:cstheme="minorHAnsi"/>
              </w:rPr>
            </w:pPr>
            <w:r w:rsidRPr="003B197A">
              <w:rPr>
                <w:rFonts w:cstheme="minorHAnsi"/>
              </w:rPr>
              <w:t>Hours</w:t>
            </w:r>
          </w:p>
        </w:tc>
        <w:tc>
          <w:tcPr>
            <w:tcW w:w="7513" w:type="dxa"/>
          </w:tcPr>
          <w:p w14:paraId="3D7FD585" w14:textId="77777777" w:rsidR="003B197A" w:rsidRDefault="003B197A" w:rsidP="00211C1A">
            <w:pPr>
              <w:rPr>
                <w:rFonts w:cstheme="minorHAnsi"/>
              </w:rPr>
            </w:pPr>
            <w:r>
              <w:rPr>
                <w:rFonts w:cstheme="minorHAnsi"/>
              </w:rPr>
              <w:t xml:space="preserve">16-20 hours per week to be agreed with the successful candidate. </w:t>
            </w:r>
          </w:p>
          <w:p w14:paraId="6C2F1F90" w14:textId="75A4935E" w:rsidR="003B197A" w:rsidRPr="003B197A" w:rsidRDefault="003B197A" w:rsidP="00211C1A">
            <w:pPr>
              <w:rPr>
                <w:rFonts w:cstheme="minorHAnsi"/>
              </w:rPr>
            </w:pPr>
            <w:r>
              <w:rPr>
                <w:rFonts w:cstheme="minorHAnsi"/>
              </w:rPr>
              <w:t>Hours to be worked Monday to Friday, with flexibility around working pattern. Term-time only may also be considered. Home working is an option for some of the time</w:t>
            </w:r>
            <w:r w:rsidR="00911C9A">
              <w:rPr>
                <w:rFonts w:cstheme="minorHAnsi"/>
              </w:rPr>
              <w:t>.</w:t>
            </w:r>
            <w:r>
              <w:rPr>
                <w:rFonts w:cstheme="minorHAnsi"/>
              </w:rPr>
              <w:br/>
              <w:t>One Monday evening a month will make up part of your paid time each month (</w:t>
            </w:r>
            <w:r w:rsidR="00911C9A">
              <w:rPr>
                <w:rFonts w:cstheme="minorHAnsi"/>
              </w:rPr>
              <w:t>t</w:t>
            </w:r>
            <w:r>
              <w:rPr>
                <w:rFonts w:cstheme="minorHAnsi"/>
              </w:rPr>
              <w:t xml:space="preserve">o attend </w:t>
            </w:r>
            <w:r w:rsidR="00911C9A">
              <w:rPr>
                <w:rFonts w:cstheme="minorHAnsi"/>
              </w:rPr>
              <w:t xml:space="preserve">Church </w:t>
            </w:r>
            <w:r>
              <w:rPr>
                <w:rFonts w:cstheme="minorHAnsi"/>
              </w:rPr>
              <w:t>Leaders</w:t>
            </w:r>
            <w:r w:rsidR="00911C9A">
              <w:rPr>
                <w:rFonts w:cstheme="minorHAnsi"/>
              </w:rPr>
              <w:t>’</w:t>
            </w:r>
            <w:r>
              <w:rPr>
                <w:rFonts w:cstheme="minorHAnsi"/>
              </w:rPr>
              <w:t xml:space="preserve"> Meeting)</w:t>
            </w:r>
            <w:r w:rsidR="00911C9A">
              <w:rPr>
                <w:rFonts w:cstheme="minorHAnsi"/>
              </w:rPr>
              <w:t>.</w:t>
            </w:r>
          </w:p>
        </w:tc>
      </w:tr>
      <w:tr w:rsidR="003B197A" w14:paraId="7185250D" w14:textId="77777777" w:rsidTr="003B197A">
        <w:tc>
          <w:tcPr>
            <w:tcW w:w="1838" w:type="dxa"/>
          </w:tcPr>
          <w:p w14:paraId="71E1736C" w14:textId="77777777" w:rsidR="003B197A" w:rsidRPr="003B197A" w:rsidRDefault="003B197A" w:rsidP="00211C1A">
            <w:pPr>
              <w:rPr>
                <w:rFonts w:cstheme="minorHAnsi"/>
              </w:rPr>
            </w:pPr>
            <w:r w:rsidRPr="003B197A">
              <w:rPr>
                <w:rFonts w:cstheme="minorHAnsi"/>
              </w:rPr>
              <w:t>Salary</w:t>
            </w:r>
          </w:p>
        </w:tc>
        <w:tc>
          <w:tcPr>
            <w:tcW w:w="7513" w:type="dxa"/>
          </w:tcPr>
          <w:p w14:paraId="7115EF2A" w14:textId="205ED848" w:rsidR="003B197A" w:rsidRPr="003B197A" w:rsidRDefault="003B197A" w:rsidP="00211C1A">
            <w:pPr>
              <w:rPr>
                <w:rFonts w:cstheme="minorHAnsi"/>
              </w:rPr>
            </w:pPr>
            <w:r>
              <w:rPr>
                <w:rFonts w:cstheme="minorHAnsi"/>
              </w:rPr>
              <w:t xml:space="preserve">£25, 350 to £28, 275 pro rata per annum depending on experience (£13 to </w:t>
            </w:r>
            <w:r w:rsidR="002D0E2E">
              <w:rPr>
                <w:rFonts w:cstheme="minorHAnsi"/>
              </w:rPr>
              <w:t>£</w:t>
            </w:r>
            <w:r>
              <w:rPr>
                <w:rFonts w:cstheme="minorHAnsi"/>
              </w:rPr>
              <w:t>14.50 per hour) plus employer pension contributions</w:t>
            </w:r>
            <w:r w:rsidR="00911C9A">
              <w:rPr>
                <w:rFonts w:cstheme="minorHAnsi"/>
              </w:rPr>
              <w:t>.</w:t>
            </w:r>
          </w:p>
        </w:tc>
      </w:tr>
      <w:tr w:rsidR="003B197A" w14:paraId="4159DF83" w14:textId="77777777" w:rsidTr="003B197A">
        <w:tc>
          <w:tcPr>
            <w:tcW w:w="1838" w:type="dxa"/>
          </w:tcPr>
          <w:p w14:paraId="1BEB5B3C" w14:textId="77777777" w:rsidR="003B197A" w:rsidRPr="003B197A" w:rsidRDefault="003B197A" w:rsidP="00211C1A">
            <w:pPr>
              <w:rPr>
                <w:rFonts w:cstheme="minorHAnsi"/>
              </w:rPr>
            </w:pPr>
            <w:r>
              <w:rPr>
                <w:rFonts w:cstheme="minorHAnsi"/>
              </w:rPr>
              <w:t>Holiday Entitlement</w:t>
            </w:r>
          </w:p>
        </w:tc>
        <w:tc>
          <w:tcPr>
            <w:tcW w:w="7513" w:type="dxa"/>
          </w:tcPr>
          <w:p w14:paraId="2F17DBD9" w14:textId="719C0032" w:rsidR="003B197A" w:rsidRPr="003B197A" w:rsidRDefault="003B197A" w:rsidP="00211C1A">
            <w:pPr>
              <w:rPr>
                <w:rFonts w:cstheme="minorHAnsi"/>
              </w:rPr>
            </w:pPr>
            <w:r w:rsidRPr="003B197A">
              <w:rPr>
                <w:rFonts w:cstheme="minorHAnsi"/>
              </w:rPr>
              <w:t>Annual paid entitlement is 5.6 weeks pro rata, including Bank Holidays. Leave should be arranged in advance with</w:t>
            </w:r>
            <w:r>
              <w:rPr>
                <w:rFonts w:cstheme="minorHAnsi"/>
              </w:rPr>
              <w:t xml:space="preserve"> the Line Manager</w:t>
            </w:r>
            <w:r w:rsidR="00911C9A">
              <w:rPr>
                <w:rFonts w:cstheme="minorHAnsi"/>
              </w:rPr>
              <w:t>.</w:t>
            </w:r>
          </w:p>
        </w:tc>
      </w:tr>
      <w:tr w:rsidR="003B197A" w14:paraId="640A09A3" w14:textId="77777777" w:rsidTr="003B197A">
        <w:tc>
          <w:tcPr>
            <w:tcW w:w="1838" w:type="dxa"/>
          </w:tcPr>
          <w:p w14:paraId="2FE0699A" w14:textId="77777777" w:rsidR="003B197A" w:rsidRPr="003B197A" w:rsidRDefault="003B197A" w:rsidP="00211C1A">
            <w:pPr>
              <w:rPr>
                <w:rFonts w:cstheme="minorHAnsi"/>
              </w:rPr>
            </w:pPr>
            <w:r>
              <w:rPr>
                <w:rFonts w:cstheme="minorHAnsi"/>
              </w:rPr>
              <w:t>Contract</w:t>
            </w:r>
          </w:p>
        </w:tc>
        <w:tc>
          <w:tcPr>
            <w:tcW w:w="7513" w:type="dxa"/>
          </w:tcPr>
          <w:p w14:paraId="4F3FF796" w14:textId="08C0674B" w:rsidR="003B197A" w:rsidRPr="003B197A" w:rsidRDefault="003B197A" w:rsidP="00211C1A">
            <w:pPr>
              <w:rPr>
                <w:rFonts w:cstheme="minorHAnsi"/>
              </w:rPr>
            </w:pPr>
            <w:r>
              <w:rPr>
                <w:rFonts w:cstheme="minorHAnsi"/>
              </w:rPr>
              <w:t xml:space="preserve">Permanent with a </w:t>
            </w:r>
            <w:proofErr w:type="gramStart"/>
            <w:r>
              <w:rPr>
                <w:rFonts w:cstheme="minorHAnsi"/>
              </w:rPr>
              <w:t>6 month</w:t>
            </w:r>
            <w:proofErr w:type="gramEnd"/>
            <w:r>
              <w:rPr>
                <w:rFonts w:cstheme="minorHAnsi"/>
              </w:rPr>
              <w:t xml:space="preserve"> probation period</w:t>
            </w:r>
            <w:r w:rsidR="00911C9A">
              <w:rPr>
                <w:rFonts w:cstheme="minorHAnsi"/>
              </w:rPr>
              <w:t>.</w:t>
            </w:r>
          </w:p>
        </w:tc>
      </w:tr>
      <w:tr w:rsidR="003B197A" w14:paraId="4AC120ED" w14:textId="77777777" w:rsidTr="003B197A">
        <w:tc>
          <w:tcPr>
            <w:tcW w:w="1838" w:type="dxa"/>
          </w:tcPr>
          <w:p w14:paraId="70208B60" w14:textId="77777777" w:rsidR="003B197A" w:rsidRPr="003B197A" w:rsidRDefault="003B197A" w:rsidP="00211C1A">
            <w:pPr>
              <w:rPr>
                <w:rFonts w:cstheme="minorHAnsi"/>
              </w:rPr>
            </w:pPr>
            <w:r>
              <w:rPr>
                <w:rFonts w:cstheme="minorHAnsi"/>
              </w:rPr>
              <w:t>Start date</w:t>
            </w:r>
          </w:p>
        </w:tc>
        <w:tc>
          <w:tcPr>
            <w:tcW w:w="7513" w:type="dxa"/>
          </w:tcPr>
          <w:p w14:paraId="2B8FE7EC" w14:textId="2344CE97" w:rsidR="003B197A" w:rsidRPr="003B197A" w:rsidRDefault="003B197A" w:rsidP="00211C1A">
            <w:pPr>
              <w:rPr>
                <w:rFonts w:cstheme="minorHAnsi"/>
              </w:rPr>
            </w:pPr>
            <w:r>
              <w:rPr>
                <w:rFonts w:cstheme="minorHAnsi"/>
              </w:rPr>
              <w:t>As soon as possible</w:t>
            </w:r>
            <w:r w:rsidR="00911C9A">
              <w:rPr>
                <w:rFonts w:cstheme="minorHAnsi"/>
              </w:rPr>
              <w:t>.</w:t>
            </w:r>
          </w:p>
        </w:tc>
      </w:tr>
      <w:tr w:rsidR="003B197A" w14:paraId="498FDC16" w14:textId="77777777" w:rsidTr="003B197A">
        <w:tc>
          <w:tcPr>
            <w:tcW w:w="1838" w:type="dxa"/>
          </w:tcPr>
          <w:p w14:paraId="6E18F5EB" w14:textId="77777777" w:rsidR="003B197A" w:rsidRPr="003B197A" w:rsidRDefault="003B197A" w:rsidP="00211C1A">
            <w:pPr>
              <w:rPr>
                <w:rFonts w:cstheme="minorHAnsi"/>
              </w:rPr>
            </w:pPr>
            <w:r>
              <w:rPr>
                <w:rFonts w:cstheme="minorHAnsi"/>
              </w:rPr>
              <w:t>Line Manager</w:t>
            </w:r>
          </w:p>
        </w:tc>
        <w:tc>
          <w:tcPr>
            <w:tcW w:w="7513" w:type="dxa"/>
          </w:tcPr>
          <w:p w14:paraId="4E9F1FB2" w14:textId="5FE9B154" w:rsidR="003B197A" w:rsidRPr="003B197A" w:rsidRDefault="003B197A" w:rsidP="00211C1A">
            <w:pPr>
              <w:rPr>
                <w:rFonts w:cstheme="minorHAnsi"/>
              </w:rPr>
            </w:pPr>
            <w:r>
              <w:rPr>
                <w:rFonts w:cstheme="minorHAnsi"/>
              </w:rPr>
              <w:t>Rev Claire Roberts, Minister at Q</w:t>
            </w:r>
            <w:r w:rsidR="00911C9A">
              <w:rPr>
                <w:rFonts w:cstheme="minorHAnsi"/>
              </w:rPr>
              <w:t xml:space="preserve">ueensberry Baptist Church. </w:t>
            </w:r>
          </w:p>
        </w:tc>
      </w:tr>
      <w:tr w:rsidR="003B197A" w14:paraId="7CBB00A7" w14:textId="77777777" w:rsidTr="003B197A">
        <w:tc>
          <w:tcPr>
            <w:tcW w:w="1838" w:type="dxa"/>
          </w:tcPr>
          <w:p w14:paraId="71B32A64" w14:textId="5DEDE28A" w:rsidR="003B197A" w:rsidRDefault="003B197A" w:rsidP="00211C1A">
            <w:pPr>
              <w:rPr>
                <w:rFonts w:cstheme="minorHAnsi"/>
              </w:rPr>
            </w:pPr>
            <w:r>
              <w:rPr>
                <w:rFonts w:cstheme="minorHAnsi"/>
              </w:rPr>
              <w:t>Occupational Requirements</w:t>
            </w:r>
          </w:p>
        </w:tc>
        <w:tc>
          <w:tcPr>
            <w:tcW w:w="7513" w:type="dxa"/>
          </w:tcPr>
          <w:p w14:paraId="016E3A30" w14:textId="2EB5A17B" w:rsidR="003B197A" w:rsidRDefault="0074458C" w:rsidP="00211C1A">
            <w:pPr>
              <w:rPr>
                <w:rFonts w:cstheme="minorHAnsi"/>
              </w:rPr>
            </w:pPr>
            <w:r>
              <w:rPr>
                <w:rFonts w:cs="Open Sans"/>
              </w:rPr>
              <w:t xml:space="preserve">It is considered a genuine occupational requirement that the </w:t>
            </w:r>
            <w:r w:rsidR="003B197A" w:rsidRPr="003E5272">
              <w:rPr>
                <w:rFonts w:cs="Open Sans"/>
              </w:rPr>
              <w:t xml:space="preserve"> role holder must be a </w:t>
            </w:r>
            <w:r>
              <w:rPr>
                <w:rFonts w:cs="Open Sans"/>
              </w:rPr>
              <w:t xml:space="preserve">practicing </w:t>
            </w:r>
            <w:r w:rsidR="003B197A" w:rsidRPr="003E5272">
              <w:rPr>
                <w:rFonts w:cs="Open Sans"/>
              </w:rPr>
              <w:t xml:space="preserve">Christian, fully committed to the </w:t>
            </w:r>
            <w:bookmarkStart w:id="0" w:name="_GoBack"/>
            <w:bookmarkEnd w:id="0"/>
            <w:r w:rsidR="003B197A">
              <w:rPr>
                <w:rFonts w:cs="Open Sans"/>
              </w:rPr>
              <w:t>values</w:t>
            </w:r>
            <w:r w:rsidR="003B197A" w:rsidRPr="003E5272">
              <w:rPr>
                <w:rFonts w:cs="Open Sans"/>
              </w:rPr>
              <w:t xml:space="preserve"> and vision of Queensberry Baptist Church. </w:t>
            </w:r>
            <w:r w:rsidR="003B197A" w:rsidRPr="003E5272">
              <w:rPr>
                <w:rFonts w:eastAsia="Times New Roman" w:cs="Open Sans"/>
              </w:rPr>
              <w:t>Appointment to the role is subject to a</w:t>
            </w:r>
            <w:r w:rsidR="00911C9A">
              <w:rPr>
                <w:rFonts w:eastAsia="Times New Roman" w:cs="Open Sans"/>
              </w:rPr>
              <w:t>n enhanced</w:t>
            </w:r>
            <w:r w:rsidR="003B197A" w:rsidRPr="003E5272">
              <w:rPr>
                <w:rFonts w:eastAsia="Times New Roman" w:cs="Open Sans"/>
              </w:rPr>
              <w:t xml:space="preserve"> DBS criminal record check and all references and checks being satisfactory.</w:t>
            </w:r>
          </w:p>
        </w:tc>
      </w:tr>
    </w:tbl>
    <w:p w14:paraId="31CAAC11" w14:textId="77777777" w:rsidR="00911C9A" w:rsidRDefault="00911C9A">
      <w:pPr>
        <w:rPr>
          <w:rFonts w:cstheme="minorHAnsi"/>
          <w:b/>
          <w:u w:val="single"/>
        </w:rPr>
      </w:pPr>
    </w:p>
    <w:p w14:paraId="6401A0F7" w14:textId="479171E1" w:rsidR="00794782" w:rsidRPr="003B197A" w:rsidRDefault="00794782">
      <w:pPr>
        <w:rPr>
          <w:rFonts w:cstheme="minorHAnsi"/>
          <w:b/>
          <w:u w:val="single"/>
        </w:rPr>
      </w:pPr>
      <w:r w:rsidRPr="003B197A">
        <w:rPr>
          <w:rFonts w:cstheme="minorHAnsi"/>
          <w:b/>
          <w:u w:val="single"/>
        </w:rPr>
        <w:t>Main responsibilities</w:t>
      </w:r>
    </w:p>
    <w:p w14:paraId="5F289246" w14:textId="3280732E" w:rsidR="003246B5" w:rsidRPr="003B197A" w:rsidRDefault="003246B5">
      <w:pPr>
        <w:rPr>
          <w:rFonts w:cstheme="minorHAnsi"/>
        </w:rPr>
      </w:pPr>
    </w:p>
    <w:p w14:paraId="2799CDA1" w14:textId="3F162A42" w:rsidR="003246B5" w:rsidRPr="003B197A" w:rsidRDefault="003246B5">
      <w:pPr>
        <w:rPr>
          <w:rFonts w:cstheme="minorHAnsi"/>
        </w:rPr>
      </w:pPr>
      <w:r w:rsidRPr="003B197A">
        <w:rPr>
          <w:rFonts w:cstheme="minorHAnsi"/>
        </w:rPr>
        <w:t>Admin</w:t>
      </w:r>
      <w:r w:rsidR="00EF14C9" w:rsidRPr="003B197A">
        <w:rPr>
          <w:rFonts w:cstheme="minorHAnsi"/>
        </w:rPr>
        <w:t>istration</w:t>
      </w:r>
    </w:p>
    <w:p w14:paraId="5060085B" w14:textId="6ADC0838" w:rsidR="00EF14C9" w:rsidRPr="003B197A" w:rsidRDefault="00EF14C9" w:rsidP="00EF14C9">
      <w:pPr>
        <w:pStyle w:val="ListParagraph"/>
        <w:numPr>
          <w:ilvl w:val="0"/>
          <w:numId w:val="1"/>
        </w:numPr>
        <w:rPr>
          <w:rFonts w:cstheme="minorHAnsi"/>
        </w:rPr>
      </w:pPr>
      <w:r w:rsidRPr="003B197A">
        <w:rPr>
          <w:rFonts w:cstheme="minorHAnsi"/>
        </w:rPr>
        <w:t>Respond to phone, email and postal enquiries</w:t>
      </w:r>
    </w:p>
    <w:p w14:paraId="16344F3F" w14:textId="20F9010C" w:rsidR="00EF14C9" w:rsidRPr="003B197A" w:rsidRDefault="00EF14C9" w:rsidP="00EF14C9">
      <w:pPr>
        <w:pStyle w:val="ListParagraph"/>
        <w:numPr>
          <w:ilvl w:val="0"/>
          <w:numId w:val="1"/>
        </w:numPr>
        <w:rPr>
          <w:rFonts w:cstheme="minorHAnsi"/>
        </w:rPr>
      </w:pPr>
      <w:r w:rsidRPr="003B197A">
        <w:rPr>
          <w:rFonts w:cstheme="minorHAnsi"/>
        </w:rPr>
        <w:t>Order supplies for church ministry – including stationary, kitchen, office, communion supplies etc</w:t>
      </w:r>
    </w:p>
    <w:p w14:paraId="0AF3FAD1" w14:textId="3B8A3172" w:rsidR="00EF14C9" w:rsidRPr="003B197A" w:rsidRDefault="00EF14C9" w:rsidP="005C5B97">
      <w:pPr>
        <w:pStyle w:val="ListParagraph"/>
        <w:numPr>
          <w:ilvl w:val="0"/>
          <w:numId w:val="1"/>
        </w:numPr>
        <w:rPr>
          <w:rFonts w:cstheme="minorHAnsi"/>
        </w:rPr>
      </w:pPr>
      <w:r w:rsidRPr="003B197A">
        <w:rPr>
          <w:rFonts w:cstheme="minorHAnsi"/>
        </w:rPr>
        <w:t>Manage the agenda and preparation for Church Leaders</w:t>
      </w:r>
      <w:r w:rsidR="00911C9A">
        <w:rPr>
          <w:rFonts w:cstheme="minorHAnsi"/>
        </w:rPr>
        <w:t>’</w:t>
      </w:r>
      <w:r w:rsidRPr="003B197A">
        <w:rPr>
          <w:rFonts w:cstheme="minorHAnsi"/>
        </w:rPr>
        <w:t xml:space="preserve"> meetings</w:t>
      </w:r>
    </w:p>
    <w:p w14:paraId="69D3A5A2" w14:textId="6E30A30E" w:rsidR="00EF14C9" w:rsidRPr="003B197A" w:rsidRDefault="00EF14C9" w:rsidP="005C5B97">
      <w:pPr>
        <w:pStyle w:val="ListParagraph"/>
        <w:numPr>
          <w:ilvl w:val="0"/>
          <w:numId w:val="1"/>
        </w:numPr>
        <w:rPr>
          <w:rFonts w:cstheme="minorHAnsi"/>
        </w:rPr>
      </w:pPr>
      <w:r w:rsidRPr="003B197A">
        <w:rPr>
          <w:rFonts w:cstheme="minorHAnsi"/>
        </w:rPr>
        <w:t xml:space="preserve">Attend the </w:t>
      </w:r>
      <w:r w:rsidR="00911C9A">
        <w:rPr>
          <w:rFonts w:cstheme="minorHAnsi"/>
        </w:rPr>
        <w:t>C</w:t>
      </w:r>
      <w:r w:rsidRPr="003B197A">
        <w:rPr>
          <w:rFonts w:cstheme="minorHAnsi"/>
        </w:rPr>
        <w:t xml:space="preserve">hurch </w:t>
      </w:r>
      <w:r w:rsidR="00911C9A">
        <w:rPr>
          <w:rFonts w:cstheme="minorHAnsi"/>
        </w:rPr>
        <w:t>L</w:t>
      </w:r>
      <w:r w:rsidRPr="003B197A">
        <w:rPr>
          <w:rFonts w:cstheme="minorHAnsi"/>
        </w:rPr>
        <w:t>eaders</w:t>
      </w:r>
      <w:r w:rsidR="00911C9A">
        <w:rPr>
          <w:rFonts w:cstheme="minorHAnsi"/>
        </w:rPr>
        <w:t>’</w:t>
      </w:r>
      <w:r w:rsidRPr="003B197A">
        <w:rPr>
          <w:rFonts w:cstheme="minorHAnsi"/>
        </w:rPr>
        <w:t xml:space="preserve"> meeting and take minutes (</w:t>
      </w:r>
      <w:r w:rsidR="00911C9A">
        <w:rPr>
          <w:rFonts w:cstheme="minorHAnsi"/>
        </w:rPr>
        <w:t>o</w:t>
      </w:r>
      <w:r w:rsidRPr="003B197A">
        <w:rPr>
          <w:rFonts w:cstheme="minorHAnsi"/>
        </w:rPr>
        <w:t xml:space="preserve">nce a month, Monday evenings) </w:t>
      </w:r>
    </w:p>
    <w:p w14:paraId="1B9809E8" w14:textId="1642B43F" w:rsidR="00EF14C9" w:rsidRPr="003B197A" w:rsidRDefault="00EF14C9" w:rsidP="005C5B97">
      <w:pPr>
        <w:pStyle w:val="ListParagraph"/>
        <w:numPr>
          <w:ilvl w:val="0"/>
          <w:numId w:val="1"/>
        </w:numPr>
        <w:rPr>
          <w:rFonts w:cstheme="minorHAnsi"/>
        </w:rPr>
      </w:pPr>
      <w:r w:rsidRPr="003B197A">
        <w:rPr>
          <w:rFonts w:cstheme="minorHAnsi"/>
        </w:rPr>
        <w:t>Manage the agenda and preparation for Church Member</w:t>
      </w:r>
      <w:r w:rsidR="00911C9A">
        <w:rPr>
          <w:rFonts w:cstheme="minorHAnsi"/>
        </w:rPr>
        <w:t>s’</w:t>
      </w:r>
      <w:r w:rsidRPr="003B197A">
        <w:rPr>
          <w:rFonts w:cstheme="minorHAnsi"/>
        </w:rPr>
        <w:t xml:space="preserve"> meetings </w:t>
      </w:r>
    </w:p>
    <w:p w14:paraId="613F6241" w14:textId="77777777" w:rsidR="00EF14C9" w:rsidRPr="003B197A" w:rsidRDefault="00EF14C9" w:rsidP="00EF14C9">
      <w:pPr>
        <w:pStyle w:val="ListParagraph"/>
        <w:numPr>
          <w:ilvl w:val="0"/>
          <w:numId w:val="1"/>
        </w:numPr>
        <w:rPr>
          <w:rFonts w:cstheme="minorHAnsi"/>
        </w:rPr>
      </w:pPr>
      <w:r w:rsidRPr="003B197A">
        <w:rPr>
          <w:rFonts w:cstheme="minorHAnsi"/>
        </w:rPr>
        <w:t xml:space="preserve">Create and coordinate rotas on </w:t>
      </w:r>
      <w:proofErr w:type="spellStart"/>
      <w:r w:rsidRPr="003B197A">
        <w:rPr>
          <w:rFonts w:cstheme="minorHAnsi"/>
        </w:rPr>
        <w:t>ChurchSuite</w:t>
      </w:r>
      <w:proofErr w:type="spellEnd"/>
    </w:p>
    <w:p w14:paraId="57A94B27" w14:textId="45E436DD" w:rsidR="00EF14C9" w:rsidRPr="003B197A" w:rsidRDefault="00EF14C9" w:rsidP="00EF14C9">
      <w:pPr>
        <w:pStyle w:val="ListParagraph"/>
        <w:numPr>
          <w:ilvl w:val="0"/>
          <w:numId w:val="1"/>
        </w:numPr>
        <w:rPr>
          <w:rFonts w:cstheme="minorHAnsi"/>
        </w:rPr>
      </w:pPr>
      <w:r w:rsidRPr="003B197A">
        <w:rPr>
          <w:rFonts w:cstheme="minorHAnsi"/>
        </w:rPr>
        <w:t xml:space="preserve">Manage the church database and calendar on </w:t>
      </w:r>
      <w:proofErr w:type="spellStart"/>
      <w:r w:rsidRPr="003B197A">
        <w:rPr>
          <w:rFonts w:cstheme="minorHAnsi"/>
        </w:rPr>
        <w:t>ChurchSuite</w:t>
      </w:r>
      <w:proofErr w:type="spellEnd"/>
    </w:p>
    <w:p w14:paraId="32E63565" w14:textId="7C55DA9D" w:rsidR="003246B5" w:rsidRPr="003B197A" w:rsidRDefault="003246B5" w:rsidP="003246B5">
      <w:pPr>
        <w:rPr>
          <w:rFonts w:cstheme="minorHAnsi"/>
        </w:rPr>
      </w:pPr>
    </w:p>
    <w:p w14:paraId="04B0C11C" w14:textId="7427EAE4" w:rsidR="003246B5" w:rsidRPr="003B197A" w:rsidRDefault="003246B5" w:rsidP="003246B5">
      <w:pPr>
        <w:rPr>
          <w:rFonts w:cstheme="minorHAnsi"/>
        </w:rPr>
      </w:pPr>
      <w:r w:rsidRPr="003B197A">
        <w:rPr>
          <w:rFonts w:cstheme="minorHAnsi"/>
        </w:rPr>
        <w:t>Communications</w:t>
      </w:r>
    </w:p>
    <w:p w14:paraId="015FF3D7" w14:textId="77777777" w:rsidR="00EF14C9" w:rsidRPr="003B197A" w:rsidRDefault="00EF14C9" w:rsidP="00EF14C9">
      <w:pPr>
        <w:pStyle w:val="ListParagraph"/>
        <w:numPr>
          <w:ilvl w:val="0"/>
          <w:numId w:val="1"/>
        </w:numPr>
        <w:rPr>
          <w:rFonts w:cstheme="minorHAnsi"/>
        </w:rPr>
      </w:pPr>
      <w:r w:rsidRPr="003B197A">
        <w:rPr>
          <w:rFonts w:cstheme="minorHAnsi"/>
        </w:rPr>
        <w:t>Write and send written communications, such as church newsletters and weekly update emails</w:t>
      </w:r>
    </w:p>
    <w:p w14:paraId="591A1EA6" w14:textId="77777777" w:rsidR="00EF14C9" w:rsidRPr="003B197A" w:rsidRDefault="00EF14C9" w:rsidP="00EF14C9">
      <w:pPr>
        <w:pStyle w:val="ListParagraph"/>
        <w:numPr>
          <w:ilvl w:val="0"/>
          <w:numId w:val="1"/>
        </w:numPr>
        <w:rPr>
          <w:rFonts w:cstheme="minorHAnsi"/>
        </w:rPr>
      </w:pPr>
      <w:r w:rsidRPr="003B197A">
        <w:rPr>
          <w:rFonts w:cstheme="minorHAnsi"/>
        </w:rPr>
        <w:t>Update QBC Social Media pages, including Facebook and Instagram [Training can be provided]</w:t>
      </w:r>
    </w:p>
    <w:p w14:paraId="5A16B234" w14:textId="77777777" w:rsidR="00EF14C9" w:rsidRPr="003B197A" w:rsidRDefault="00EF14C9" w:rsidP="00EF14C9">
      <w:pPr>
        <w:pStyle w:val="ListParagraph"/>
        <w:numPr>
          <w:ilvl w:val="0"/>
          <w:numId w:val="1"/>
        </w:numPr>
        <w:rPr>
          <w:rFonts w:cstheme="minorHAnsi"/>
        </w:rPr>
      </w:pPr>
      <w:r w:rsidRPr="003B197A">
        <w:rPr>
          <w:rFonts w:cstheme="minorHAnsi"/>
        </w:rPr>
        <w:t>Help maintain the church website [Training can be provided]</w:t>
      </w:r>
    </w:p>
    <w:p w14:paraId="33BF4969" w14:textId="77777777" w:rsidR="00EF14C9" w:rsidRPr="003B197A" w:rsidRDefault="00EF14C9" w:rsidP="00EF14C9">
      <w:pPr>
        <w:pStyle w:val="ListParagraph"/>
        <w:numPr>
          <w:ilvl w:val="0"/>
          <w:numId w:val="1"/>
        </w:numPr>
        <w:rPr>
          <w:rFonts w:cstheme="minorHAnsi"/>
        </w:rPr>
      </w:pPr>
      <w:r w:rsidRPr="003B197A">
        <w:rPr>
          <w:rFonts w:cstheme="minorHAnsi"/>
        </w:rPr>
        <w:t xml:space="preserve">Produce publicity for church events using creative platforms such as </w:t>
      </w:r>
      <w:proofErr w:type="spellStart"/>
      <w:r w:rsidRPr="003B197A">
        <w:rPr>
          <w:rFonts w:cstheme="minorHAnsi"/>
        </w:rPr>
        <w:t>Canva</w:t>
      </w:r>
      <w:proofErr w:type="spellEnd"/>
      <w:r w:rsidRPr="003B197A">
        <w:rPr>
          <w:rFonts w:cstheme="minorHAnsi"/>
        </w:rPr>
        <w:t xml:space="preserve"> [Training can be provided]</w:t>
      </w:r>
    </w:p>
    <w:p w14:paraId="03270E77" w14:textId="44282245" w:rsidR="00EF14C9" w:rsidRPr="003B197A" w:rsidRDefault="00EF14C9" w:rsidP="003246B5">
      <w:pPr>
        <w:pStyle w:val="ListParagraph"/>
        <w:numPr>
          <w:ilvl w:val="0"/>
          <w:numId w:val="1"/>
        </w:numPr>
        <w:rPr>
          <w:rFonts w:cstheme="minorHAnsi"/>
        </w:rPr>
      </w:pPr>
      <w:r w:rsidRPr="003B197A">
        <w:rPr>
          <w:rFonts w:cstheme="minorHAnsi"/>
        </w:rPr>
        <w:t>Update digital notices weekly, and maintain internal and external noticeboards</w:t>
      </w:r>
    </w:p>
    <w:p w14:paraId="32CD3860" w14:textId="68DF7ADA" w:rsidR="00EF14C9" w:rsidRPr="003B197A" w:rsidRDefault="00EF14C9" w:rsidP="003246B5">
      <w:pPr>
        <w:pStyle w:val="ListParagraph"/>
        <w:numPr>
          <w:ilvl w:val="0"/>
          <w:numId w:val="1"/>
        </w:numPr>
        <w:rPr>
          <w:rFonts w:cstheme="minorHAnsi"/>
        </w:rPr>
      </w:pPr>
      <w:r w:rsidRPr="003B197A">
        <w:rPr>
          <w:rFonts w:cstheme="minorHAnsi"/>
        </w:rPr>
        <w:t>Co-ordinate with our key charity partners - sharing information and prayer requests with the church and helping organise visits</w:t>
      </w:r>
    </w:p>
    <w:p w14:paraId="6ABC082C" w14:textId="33252417" w:rsidR="00EF14C9" w:rsidRPr="003B197A" w:rsidRDefault="00EF14C9" w:rsidP="003246B5">
      <w:pPr>
        <w:pStyle w:val="ListParagraph"/>
        <w:numPr>
          <w:ilvl w:val="0"/>
          <w:numId w:val="1"/>
        </w:numPr>
        <w:rPr>
          <w:rFonts w:cstheme="minorHAnsi"/>
        </w:rPr>
      </w:pPr>
      <w:r w:rsidRPr="003B197A">
        <w:rPr>
          <w:rFonts w:cstheme="minorHAnsi"/>
        </w:rPr>
        <w:t>Be the point of contact with the East Midlands Baptist Association and Baptist Union</w:t>
      </w:r>
    </w:p>
    <w:p w14:paraId="1AF0AE43" w14:textId="33581EA9" w:rsidR="003246B5" w:rsidRPr="003B197A" w:rsidRDefault="003246B5" w:rsidP="003246B5">
      <w:pPr>
        <w:rPr>
          <w:rFonts w:cstheme="minorHAnsi"/>
        </w:rPr>
      </w:pPr>
    </w:p>
    <w:p w14:paraId="569D0CDD" w14:textId="189A59EB" w:rsidR="003246B5" w:rsidRPr="003B197A" w:rsidRDefault="003246B5" w:rsidP="003246B5">
      <w:pPr>
        <w:rPr>
          <w:rFonts w:cstheme="minorHAnsi"/>
        </w:rPr>
      </w:pPr>
      <w:r w:rsidRPr="003B197A">
        <w:rPr>
          <w:rFonts w:cstheme="minorHAnsi"/>
        </w:rPr>
        <w:t>Buildings</w:t>
      </w:r>
      <w:r w:rsidR="00EF14C9" w:rsidRPr="003B197A">
        <w:rPr>
          <w:rFonts w:cstheme="minorHAnsi"/>
        </w:rPr>
        <w:t xml:space="preserve">, </w:t>
      </w:r>
      <w:r w:rsidRPr="003B197A">
        <w:rPr>
          <w:rFonts w:cstheme="minorHAnsi"/>
        </w:rPr>
        <w:t>facilities</w:t>
      </w:r>
      <w:r w:rsidR="00EF14C9" w:rsidRPr="003B197A">
        <w:rPr>
          <w:rFonts w:cstheme="minorHAnsi"/>
        </w:rPr>
        <w:t xml:space="preserve"> and events</w:t>
      </w:r>
    </w:p>
    <w:p w14:paraId="437B61E9" w14:textId="77777777" w:rsidR="00EF14C9" w:rsidRPr="003B197A" w:rsidRDefault="00EF14C9" w:rsidP="00EF14C9">
      <w:pPr>
        <w:pStyle w:val="ListParagraph"/>
        <w:numPr>
          <w:ilvl w:val="0"/>
          <w:numId w:val="4"/>
        </w:numPr>
        <w:rPr>
          <w:rFonts w:cstheme="minorHAnsi"/>
        </w:rPr>
      </w:pPr>
      <w:r w:rsidRPr="003B197A">
        <w:rPr>
          <w:rFonts w:cstheme="minorHAnsi"/>
        </w:rPr>
        <w:t>Manage the church bookings diary</w:t>
      </w:r>
    </w:p>
    <w:p w14:paraId="6F68006F" w14:textId="77777777" w:rsidR="00EF14C9" w:rsidRPr="003B197A" w:rsidRDefault="00EF14C9" w:rsidP="00EF14C9">
      <w:pPr>
        <w:pStyle w:val="ListParagraph"/>
        <w:numPr>
          <w:ilvl w:val="0"/>
          <w:numId w:val="4"/>
        </w:numPr>
        <w:rPr>
          <w:rFonts w:cstheme="minorHAnsi"/>
        </w:rPr>
      </w:pPr>
      <w:r w:rsidRPr="003B197A">
        <w:rPr>
          <w:rFonts w:cstheme="minorHAnsi"/>
        </w:rPr>
        <w:t>Co-ordinate hiring of the premises with external bookers</w:t>
      </w:r>
    </w:p>
    <w:p w14:paraId="03E58589" w14:textId="77777777" w:rsidR="00EF14C9" w:rsidRPr="003B197A" w:rsidRDefault="00EF14C9" w:rsidP="00EF14C9">
      <w:pPr>
        <w:pStyle w:val="ListParagraph"/>
        <w:numPr>
          <w:ilvl w:val="0"/>
          <w:numId w:val="4"/>
        </w:numPr>
        <w:rPr>
          <w:rFonts w:cstheme="minorHAnsi"/>
        </w:rPr>
      </w:pPr>
      <w:r w:rsidRPr="003B197A">
        <w:rPr>
          <w:rFonts w:cstheme="minorHAnsi"/>
        </w:rPr>
        <w:t>Issue, update and check hiring agreements</w:t>
      </w:r>
    </w:p>
    <w:p w14:paraId="174078C4" w14:textId="2E0C9D8E" w:rsidR="00EF14C9" w:rsidRPr="003B197A" w:rsidRDefault="00EF14C9" w:rsidP="00EF14C9">
      <w:pPr>
        <w:pStyle w:val="ListParagraph"/>
        <w:numPr>
          <w:ilvl w:val="0"/>
          <w:numId w:val="4"/>
        </w:numPr>
        <w:rPr>
          <w:rFonts w:cstheme="minorHAnsi"/>
        </w:rPr>
      </w:pPr>
      <w:r w:rsidRPr="003B197A">
        <w:rPr>
          <w:rFonts w:cstheme="minorHAnsi"/>
        </w:rPr>
        <w:t xml:space="preserve">Advise QBC </w:t>
      </w:r>
      <w:r w:rsidR="00911C9A">
        <w:rPr>
          <w:rFonts w:cstheme="minorHAnsi"/>
        </w:rPr>
        <w:t>L</w:t>
      </w:r>
      <w:r w:rsidRPr="003B197A">
        <w:rPr>
          <w:rFonts w:cstheme="minorHAnsi"/>
        </w:rPr>
        <w:t>eadership team of any repairs/breakages/health and safety concerns</w:t>
      </w:r>
    </w:p>
    <w:p w14:paraId="1F65C030" w14:textId="71356E70" w:rsidR="00EF14C9" w:rsidRPr="003B197A" w:rsidRDefault="00EF14C9" w:rsidP="00EF14C9">
      <w:pPr>
        <w:pStyle w:val="ListParagraph"/>
        <w:numPr>
          <w:ilvl w:val="0"/>
          <w:numId w:val="4"/>
        </w:numPr>
        <w:rPr>
          <w:rFonts w:cstheme="minorHAnsi"/>
        </w:rPr>
      </w:pPr>
      <w:r w:rsidRPr="003B197A">
        <w:rPr>
          <w:rFonts w:cstheme="minorHAnsi"/>
        </w:rPr>
        <w:t>Co-ordinate with the church cleaner/caretaker and wider facilities team</w:t>
      </w:r>
    </w:p>
    <w:p w14:paraId="1D8AA1C5" w14:textId="77777777" w:rsidR="00EF14C9" w:rsidRPr="003B197A" w:rsidRDefault="00EF14C9" w:rsidP="00EF14C9">
      <w:pPr>
        <w:pStyle w:val="ListParagraph"/>
        <w:numPr>
          <w:ilvl w:val="0"/>
          <w:numId w:val="4"/>
        </w:numPr>
        <w:rPr>
          <w:rFonts w:cstheme="minorHAnsi"/>
        </w:rPr>
      </w:pPr>
      <w:r w:rsidRPr="003B197A">
        <w:rPr>
          <w:rFonts w:cstheme="minorHAnsi"/>
        </w:rPr>
        <w:t>Maintain accurate records of key holders</w:t>
      </w:r>
    </w:p>
    <w:p w14:paraId="6A6CBC1C" w14:textId="15121BA8" w:rsidR="00EF14C9" w:rsidRPr="003B197A" w:rsidRDefault="00EF14C9" w:rsidP="00EF14C9">
      <w:pPr>
        <w:pStyle w:val="ListParagraph"/>
        <w:numPr>
          <w:ilvl w:val="0"/>
          <w:numId w:val="4"/>
        </w:numPr>
        <w:rPr>
          <w:rFonts w:cstheme="minorHAnsi"/>
        </w:rPr>
      </w:pPr>
      <w:r w:rsidRPr="003B197A">
        <w:rPr>
          <w:rFonts w:cstheme="minorHAnsi"/>
        </w:rPr>
        <w:t>Oversee insurance requirements and act as main point of contact with insurers</w:t>
      </w:r>
    </w:p>
    <w:p w14:paraId="74783AF9" w14:textId="630176AC" w:rsidR="00EF14C9" w:rsidRPr="003B197A" w:rsidRDefault="00EF14C9" w:rsidP="003246B5">
      <w:pPr>
        <w:pStyle w:val="ListParagraph"/>
        <w:numPr>
          <w:ilvl w:val="0"/>
          <w:numId w:val="4"/>
        </w:numPr>
        <w:rPr>
          <w:rFonts w:cstheme="minorHAnsi"/>
        </w:rPr>
      </w:pPr>
      <w:r w:rsidRPr="003B197A">
        <w:rPr>
          <w:rFonts w:cstheme="minorHAnsi"/>
        </w:rPr>
        <w:t xml:space="preserve">Co-ordinate with external organisations for regular maintenance of photocopier, alarm system, heating systems etc </w:t>
      </w:r>
    </w:p>
    <w:p w14:paraId="4A329DA5" w14:textId="0D68F12D" w:rsidR="00EF14C9" w:rsidRPr="003B197A" w:rsidRDefault="00EF14C9" w:rsidP="003246B5">
      <w:pPr>
        <w:pStyle w:val="ListParagraph"/>
        <w:numPr>
          <w:ilvl w:val="0"/>
          <w:numId w:val="4"/>
        </w:numPr>
        <w:rPr>
          <w:rFonts w:cstheme="minorHAnsi"/>
        </w:rPr>
      </w:pPr>
      <w:r w:rsidRPr="003B197A">
        <w:rPr>
          <w:rFonts w:cstheme="minorHAnsi"/>
        </w:rPr>
        <w:t>Help plan, manage and advertise church events</w:t>
      </w:r>
    </w:p>
    <w:p w14:paraId="130B3955" w14:textId="77777777" w:rsidR="00EF14C9" w:rsidRPr="003B197A" w:rsidRDefault="00EF14C9" w:rsidP="00EF14C9">
      <w:pPr>
        <w:pStyle w:val="ListParagraph"/>
        <w:rPr>
          <w:rFonts w:cstheme="minorHAnsi"/>
        </w:rPr>
      </w:pPr>
    </w:p>
    <w:p w14:paraId="10BEBDF6" w14:textId="77777777" w:rsidR="00EF14C9" w:rsidRPr="003B197A" w:rsidRDefault="00EF14C9" w:rsidP="00EF14C9">
      <w:pPr>
        <w:rPr>
          <w:rFonts w:cstheme="minorHAnsi"/>
        </w:rPr>
      </w:pPr>
      <w:r w:rsidRPr="002D0E2E">
        <w:rPr>
          <w:rFonts w:cstheme="minorHAnsi"/>
        </w:rPr>
        <w:t>Operational</w:t>
      </w:r>
    </w:p>
    <w:p w14:paraId="566FD3EE" w14:textId="042A8911" w:rsidR="003B197A" w:rsidRDefault="003B197A" w:rsidP="003B197A">
      <w:pPr>
        <w:pStyle w:val="ListParagraph"/>
        <w:numPr>
          <w:ilvl w:val="0"/>
          <w:numId w:val="2"/>
        </w:numPr>
        <w:rPr>
          <w:rFonts w:cstheme="minorHAnsi"/>
        </w:rPr>
      </w:pPr>
      <w:r>
        <w:rPr>
          <w:rFonts w:cstheme="minorHAnsi"/>
        </w:rPr>
        <w:t>Support the Minister and Leadership team in strategic and long-term planning</w:t>
      </w:r>
    </w:p>
    <w:p w14:paraId="4B18C037" w14:textId="2EDABBBD" w:rsidR="003B197A" w:rsidRDefault="003B197A" w:rsidP="003B197A">
      <w:pPr>
        <w:pStyle w:val="ListParagraph"/>
        <w:numPr>
          <w:ilvl w:val="0"/>
          <w:numId w:val="2"/>
        </w:numPr>
        <w:rPr>
          <w:rFonts w:cstheme="minorHAnsi"/>
        </w:rPr>
      </w:pPr>
      <w:r>
        <w:rPr>
          <w:rFonts w:cstheme="minorHAnsi"/>
        </w:rPr>
        <w:t>Help coordinate the church calendar, planning ahead for key events and demands on time, in line with the church</w:t>
      </w:r>
      <w:r w:rsidR="00911C9A">
        <w:rPr>
          <w:rFonts w:cstheme="minorHAnsi"/>
        </w:rPr>
        <w:t>’</w:t>
      </w:r>
      <w:r>
        <w:rPr>
          <w:rFonts w:cstheme="minorHAnsi"/>
        </w:rPr>
        <w:t>s core vision and values</w:t>
      </w:r>
    </w:p>
    <w:p w14:paraId="08CFDB8E" w14:textId="1E42B6ED" w:rsidR="003B197A" w:rsidRDefault="003B197A" w:rsidP="003B197A">
      <w:pPr>
        <w:pStyle w:val="ListParagraph"/>
        <w:numPr>
          <w:ilvl w:val="0"/>
          <w:numId w:val="2"/>
        </w:numPr>
        <w:rPr>
          <w:rFonts w:cstheme="minorHAnsi"/>
        </w:rPr>
      </w:pPr>
      <w:r>
        <w:rPr>
          <w:rFonts w:cstheme="minorHAnsi"/>
        </w:rPr>
        <w:t xml:space="preserve">Support the </w:t>
      </w:r>
      <w:r w:rsidR="00911C9A">
        <w:rPr>
          <w:rFonts w:cstheme="minorHAnsi"/>
        </w:rPr>
        <w:t>L</w:t>
      </w:r>
      <w:r>
        <w:rPr>
          <w:rFonts w:cstheme="minorHAnsi"/>
        </w:rPr>
        <w:t>eadership team in ensuring the church is compliant with key requirements in GDPR, health and safety, insurance, licensing, safeguarding and more</w:t>
      </w:r>
    </w:p>
    <w:p w14:paraId="327CFDE0" w14:textId="33D60F88" w:rsidR="003B197A" w:rsidRPr="003B197A" w:rsidRDefault="003B197A" w:rsidP="003B197A">
      <w:pPr>
        <w:pStyle w:val="NormalWeb"/>
        <w:numPr>
          <w:ilvl w:val="0"/>
          <w:numId w:val="2"/>
        </w:numPr>
        <w:rPr>
          <w:rFonts w:asciiTheme="minorHAnsi" w:hAnsiTheme="minorHAnsi" w:cstheme="minorHAnsi"/>
        </w:rPr>
      </w:pPr>
      <w:r w:rsidRPr="003B197A">
        <w:rPr>
          <w:rFonts w:asciiTheme="minorHAnsi" w:hAnsiTheme="minorHAnsi" w:cstheme="minorHAnsi"/>
        </w:rPr>
        <w:lastRenderedPageBreak/>
        <w:t xml:space="preserve">Maintain a library of policies, procedures, and risk assessments, ensuring a timely review. This includes safeguarding (in collaboration our Designated Person for Safeguarding), Health &amp; Safety, accessibility, insurance, GDPR, etc. </w:t>
      </w:r>
    </w:p>
    <w:p w14:paraId="622A42E0" w14:textId="448F36B4" w:rsidR="003B197A" w:rsidRDefault="003B197A" w:rsidP="003B197A">
      <w:pPr>
        <w:pStyle w:val="ListParagraph"/>
        <w:numPr>
          <w:ilvl w:val="0"/>
          <w:numId w:val="2"/>
        </w:numPr>
        <w:rPr>
          <w:rFonts w:cstheme="minorHAnsi"/>
        </w:rPr>
      </w:pPr>
      <w:r>
        <w:rPr>
          <w:rFonts w:cstheme="minorHAnsi"/>
        </w:rPr>
        <w:t>Coordinate submission of returns and other official reporting to external organisations such as BUGB Annual Returns, Charity Commission Annual reports and accounts</w:t>
      </w:r>
    </w:p>
    <w:p w14:paraId="706C3A42" w14:textId="517DF828" w:rsidR="003B197A" w:rsidRDefault="003B197A" w:rsidP="003B197A">
      <w:pPr>
        <w:pStyle w:val="ListParagraph"/>
        <w:numPr>
          <w:ilvl w:val="0"/>
          <w:numId w:val="2"/>
        </w:numPr>
        <w:rPr>
          <w:rFonts w:cstheme="minorHAnsi"/>
        </w:rPr>
      </w:pPr>
      <w:r w:rsidRPr="003B197A">
        <w:rPr>
          <w:rFonts w:cstheme="minorHAnsi"/>
        </w:rPr>
        <w:t xml:space="preserve">Develop new flows and systems on </w:t>
      </w:r>
      <w:proofErr w:type="spellStart"/>
      <w:r w:rsidRPr="003B197A">
        <w:rPr>
          <w:rFonts w:cstheme="minorHAnsi"/>
        </w:rPr>
        <w:t>ChurchSuite</w:t>
      </w:r>
      <w:proofErr w:type="spellEnd"/>
      <w:r w:rsidRPr="003B197A">
        <w:rPr>
          <w:rFonts w:cstheme="minorHAnsi"/>
        </w:rPr>
        <w:t xml:space="preserve"> to maximise </w:t>
      </w:r>
      <w:r>
        <w:rPr>
          <w:rFonts w:cstheme="minorHAnsi"/>
        </w:rPr>
        <w:t xml:space="preserve">use and </w:t>
      </w:r>
      <w:r w:rsidRPr="003B197A">
        <w:rPr>
          <w:rFonts w:cstheme="minorHAnsi"/>
        </w:rPr>
        <w:t xml:space="preserve">efficiency </w:t>
      </w:r>
    </w:p>
    <w:p w14:paraId="5EFE84B5" w14:textId="7008A026" w:rsidR="00EF14C9" w:rsidRPr="002D0E2E" w:rsidRDefault="002D0E2E" w:rsidP="006E1618">
      <w:pPr>
        <w:pStyle w:val="ListParagraph"/>
        <w:numPr>
          <w:ilvl w:val="0"/>
          <w:numId w:val="2"/>
        </w:numPr>
        <w:rPr>
          <w:rFonts w:cstheme="minorHAnsi"/>
        </w:rPr>
      </w:pPr>
      <w:r w:rsidRPr="002D0E2E">
        <w:rPr>
          <w:rFonts w:cstheme="minorHAnsi"/>
        </w:rPr>
        <w:t xml:space="preserve">Support the Minister and </w:t>
      </w:r>
      <w:r w:rsidR="00911C9A">
        <w:rPr>
          <w:rFonts w:cstheme="minorHAnsi"/>
        </w:rPr>
        <w:t>L</w:t>
      </w:r>
      <w:r w:rsidRPr="002D0E2E">
        <w:rPr>
          <w:rFonts w:cstheme="minorHAnsi"/>
        </w:rPr>
        <w:t>eadership team in applications for suitable grants</w:t>
      </w:r>
      <w:r>
        <w:rPr>
          <w:rFonts w:cstheme="minorHAnsi"/>
        </w:rPr>
        <w:t>/funding</w:t>
      </w:r>
    </w:p>
    <w:p w14:paraId="4768F749" w14:textId="20E383CA" w:rsidR="003246B5" w:rsidRPr="003B197A" w:rsidRDefault="003246B5">
      <w:pPr>
        <w:rPr>
          <w:rFonts w:cstheme="minorHAnsi"/>
        </w:rPr>
      </w:pPr>
    </w:p>
    <w:p w14:paraId="698E3237" w14:textId="4185513A" w:rsidR="003246B5" w:rsidRPr="003B197A" w:rsidRDefault="003246B5">
      <w:pPr>
        <w:rPr>
          <w:rFonts w:cstheme="minorHAnsi"/>
          <w:b/>
          <w:u w:val="single"/>
        </w:rPr>
      </w:pPr>
      <w:r w:rsidRPr="003B197A">
        <w:rPr>
          <w:rFonts w:cstheme="minorHAnsi"/>
          <w:b/>
          <w:u w:val="single"/>
        </w:rPr>
        <w:t>Person Spec</w:t>
      </w:r>
      <w:r w:rsidR="003B197A" w:rsidRPr="003B197A">
        <w:rPr>
          <w:rFonts w:cstheme="minorHAnsi"/>
          <w:b/>
          <w:u w:val="single"/>
        </w:rPr>
        <w:t>ification</w:t>
      </w:r>
    </w:p>
    <w:p w14:paraId="42C13EB5" w14:textId="0A8F8777" w:rsidR="00EF14C9" w:rsidRPr="003B197A" w:rsidRDefault="00EF14C9">
      <w:pPr>
        <w:rPr>
          <w:rFonts w:cstheme="minorHAnsi"/>
        </w:rPr>
      </w:pPr>
    </w:p>
    <w:tbl>
      <w:tblPr>
        <w:tblStyle w:val="TableGrid"/>
        <w:tblW w:w="0" w:type="auto"/>
        <w:tblLook w:val="04A0" w:firstRow="1" w:lastRow="0" w:firstColumn="1" w:lastColumn="0" w:noHBand="0" w:noVBand="1"/>
      </w:tblPr>
      <w:tblGrid>
        <w:gridCol w:w="1980"/>
        <w:gridCol w:w="4797"/>
        <w:gridCol w:w="2233"/>
      </w:tblGrid>
      <w:tr w:rsidR="00EF14C9" w:rsidRPr="003B197A" w14:paraId="6E855B28" w14:textId="77777777" w:rsidTr="003B197A">
        <w:tc>
          <w:tcPr>
            <w:tcW w:w="1980" w:type="dxa"/>
          </w:tcPr>
          <w:p w14:paraId="092D05C6" w14:textId="08B88290" w:rsidR="00EF14C9" w:rsidRPr="003B197A" w:rsidRDefault="00EF14C9">
            <w:pPr>
              <w:rPr>
                <w:rFonts w:cstheme="minorHAnsi"/>
              </w:rPr>
            </w:pPr>
          </w:p>
        </w:tc>
        <w:tc>
          <w:tcPr>
            <w:tcW w:w="4797" w:type="dxa"/>
          </w:tcPr>
          <w:p w14:paraId="1F433833" w14:textId="5A25A763" w:rsidR="00EF14C9" w:rsidRPr="003B197A" w:rsidRDefault="00EF14C9">
            <w:pPr>
              <w:rPr>
                <w:rFonts w:cstheme="minorHAnsi"/>
              </w:rPr>
            </w:pPr>
            <w:r w:rsidRPr="003B197A">
              <w:rPr>
                <w:rFonts w:cstheme="minorHAnsi"/>
              </w:rPr>
              <w:t>Essential</w:t>
            </w:r>
          </w:p>
        </w:tc>
        <w:tc>
          <w:tcPr>
            <w:tcW w:w="2233" w:type="dxa"/>
          </w:tcPr>
          <w:p w14:paraId="70CFCA00" w14:textId="563B428B" w:rsidR="00EF14C9" w:rsidRPr="003B197A" w:rsidRDefault="00EF14C9">
            <w:pPr>
              <w:rPr>
                <w:rFonts w:cstheme="minorHAnsi"/>
              </w:rPr>
            </w:pPr>
            <w:r w:rsidRPr="003B197A">
              <w:rPr>
                <w:rFonts w:cstheme="minorHAnsi"/>
              </w:rPr>
              <w:t>Desirable</w:t>
            </w:r>
          </w:p>
        </w:tc>
      </w:tr>
      <w:tr w:rsidR="00EF14C9" w:rsidRPr="003B197A" w14:paraId="48C00C8F" w14:textId="77777777" w:rsidTr="003B197A">
        <w:tc>
          <w:tcPr>
            <w:tcW w:w="1980" w:type="dxa"/>
          </w:tcPr>
          <w:p w14:paraId="6A8DA6D6" w14:textId="77777777" w:rsidR="00EF14C9" w:rsidRPr="003B197A" w:rsidRDefault="00EF14C9">
            <w:pPr>
              <w:rPr>
                <w:rFonts w:cstheme="minorHAnsi"/>
              </w:rPr>
            </w:pPr>
            <w:r w:rsidRPr="003B197A">
              <w:rPr>
                <w:rFonts w:cstheme="minorHAnsi"/>
              </w:rPr>
              <w:t xml:space="preserve">Personal </w:t>
            </w:r>
          </w:p>
          <w:p w14:paraId="0D0702CC" w14:textId="5DA3A8C0" w:rsidR="00EF14C9" w:rsidRPr="003B197A" w:rsidRDefault="00EF14C9">
            <w:pPr>
              <w:rPr>
                <w:rFonts w:cstheme="minorHAnsi"/>
              </w:rPr>
            </w:pPr>
            <w:r w:rsidRPr="003B197A">
              <w:rPr>
                <w:rFonts w:cstheme="minorHAnsi"/>
              </w:rPr>
              <w:t>Characteristics</w:t>
            </w:r>
          </w:p>
        </w:tc>
        <w:tc>
          <w:tcPr>
            <w:tcW w:w="4797" w:type="dxa"/>
          </w:tcPr>
          <w:p w14:paraId="6E243DAB" w14:textId="45F712A2" w:rsidR="003B197A"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A commitment to personal discipleship of Jesus</w:t>
            </w:r>
          </w:p>
          <w:p w14:paraId="280AA6B1" w14:textId="5E5D9EEC" w:rsidR="00EF14C9"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Supportive and enthusiastic about the church</w:t>
            </w:r>
            <w:r w:rsidR="00911C9A">
              <w:rPr>
                <w:rFonts w:asciiTheme="minorHAnsi" w:hAnsiTheme="minorHAnsi" w:cstheme="minorHAnsi"/>
              </w:rPr>
              <w:t>’</w:t>
            </w:r>
            <w:r w:rsidRPr="003B197A">
              <w:rPr>
                <w:rFonts w:asciiTheme="minorHAnsi" w:hAnsiTheme="minorHAnsi" w:cstheme="minorHAnsi"/>
              </w:rPr>
              <w:t>s vision and values</w:t>
            </w:r>
          </w:p>
          <w:p w14:paraId="2A56CB50" w14:textId="77777777" w:rsidR="00EF14C9"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Honest, reliable, and trustworthy</w:t>
            </w:r>
          </w:p>
          <w:p w14:paraId="0E2D6C00" w14:textId="79405E8C" w:rsidR="00EF14C9"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Organise</w:t>
            </w:r>
            <w:r w:rsidR="002D0E2E">
              <w:rPr>
                <w:rFonts w:asciiTheme="minorHAnsi" w:hAnsiTheme="minorHAnsi" w:cstheme="minorHAnsi"/>
              </w:rPr>
              <w:t>d</w:t>
            </w:r>
            <w:r w:rsidRPr="003B197A">
              <w:rPr>
                <w:rFonts w:asciiTheme="minorHAnsi" w:hAnsiTheme="minorHAnsi" w:cstheme="minorHAnsi"/>
              </w:rPr>
              <w:t>, efficient and conscientious</w:t>
            </w:r>
          </w:p>
          <w:p w14:paraId="78B3A47A" w14:textId="77777777" w:rsidR="00EF14C9"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Welcoming and friendly</w:t>
            </w:r>
          </w:p>
          <w:p w14:paraId="3CAC622A" w14:textId="4532695D" w:rsidR="00EF14C9"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 xml:space="preserve">Relational, with strong emotional intelligence and self-awareness </w:t>
            </w:r>
          </w:p>
          <w:p w14:paraId="01E4A375" w14:textId="3292AEBD" w:rsidR="00EF14C9"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Flexible, creative and calm under pressure</w:t>
            </w:r>
          </w:p>
          <w:p w14:paraId="610309EC" w14:textId="602C7E8F" w:rsidR="00EF14C9" w:rsidRPr="003B197A" w:rsidRDefault="00EF14C9" w:rsidP="003B197A">
            <w:pPr>
              <w:pStyle w:val="NormalWeb"/>
              <w:shd w:val="clear" w:color="auto" w:fill="FFFFFF"/>
              <w:spacing w:before="0" w:beforeAutospacing="0" w:after="160" w:afterAutospacing="0"/>
              <w:rPr>
                <w:rFonts w:asciiTheme="minorHAnsi" w:hAnsiTheme="minorHAnsi" w:cstheme="minorHAnsi"/>
              </w:rPr>
            </w:pPr>
            <w:r w:rsidRPr="003B197A">
              <w:rPr>
                <w:rFonts w:asciiTheme="minorHAnsi" w:hAnsiTheme="minorHAnsi" w:cstheme="minorHAnsi"/>
              </w:rPr>
              <w:t>Comfortable with lone working and able to work under their own initiative</w:t>
            </w:r>
          </w:p>
        </w:tc>
        <w:tc>
          <w:tcPr>
            <w:tcW w:w="2233" w:type="dxa"/>
          </w:tcPr>
          <w:p w14:paraId="4CA09D51" w14:textId="77777777" w:rsidR="00EF14C9" w:rsidRPr="003B197A" w:rsidRDefault="00EF14C9">
            <w:pPr>
              <w:rPr>
                <w:rFonts w:cstheme="minorHAnsi"/>
              </w:rPr>
            </w:pPr>
          </w:p>
        </w:tc>
      </w:tr>
      <w:tr w:rsidR="00EF14C9" w:rsidRPr="003B197A" w14:paraId="3EE57336" w14:textId="77777777" w:rsidTr="003B197A">
        <w:tc>
          <w:tcPr>
            <w:tcW w:w="1980" w:type="dxa"/>
          </w:tcPr>
          <w:p w14:paraId="0AAEA584" w14:textId="2C064F92" w:rsidR="00EF14C9" w:rsidRPr="003B197A" w:rsidRDefault="00EF14C9">
            <w:pPr>
              <w:rPr>
                <w:rFonts w:cstheme="minorHAnsi"/>
              </w:rPr>
            </w:pPr>
            <w:r w:rsidRPr="003B197A">
              <w:rPr>
                <w:rFonts w:cstheme="minorHAnsi"/>
              </w:rPr>
              <w:t>Competencies and skills</w:t>
            </w:r>
          </w:p>
        </w:tc>
        <w:tc>
          <w:tcPr>
            <w:tcW w:w="4797" w:type="dxa"/>
          </w:tcPr>
          <w:p w14:paraId="40612FFA" w14:textId="0FE7BDEB" w:rsidR="00EF14C9" w:rsidRPr="003B197A" w:rsidRDefault="00EF14C9" w:rsidP="003B197A">
            <w:pPr>
              <w:spacing w:after="160"/>
              <w:rPr>
                <w:rFonts w:cstheme="minorHAnsi"/>
              </w:rPr>
            </w:pPr>
            <w:r w:rsidRPr="003B197A">
              <w:rPr>
                <w:rFonts w:cstheme="minorHAnsi"/>
              </w:rPr>
              <w:t>Excellent communication skills, both written and oral</w:t>
            </w:r>
          </w:p>
          <w:p w14:paraId="52DAE139" w14:textId="486D945F" w:rsidR="00EF14C9" w:rsidRPr="003B197A" w:rsidRDefault="00EF14C9" w:rsidP="003B197A">
            <w:pPr>
              <w:spacing w:after="160"/>
              <w:rPr>
                <w:rFonts w:cstheme="minorHAnsi"/>
              </w:rPr>
            </w:pPr>
            <w:r w:rsidRPr="003B197A">
              <w:rPr>
                <w:rFonts w:cstheme="minorHAnsi"/>
              </w:rPr>
              <w:t>Excellent organisation and planning skills, with strong attention to detail</w:t>
            </w:r>
          </w:p>
          <w:p w14:paraId="234F4E30" w14:textId="2EE1DC9A" w:rsidR="00EF14C9" w:rsidRPr="003B197A" w:rsidRDefault="00EF14C9" w:rsidP="003B197A">
            <w:pPr>
              <w:spacing w:after="160"/>
              <w:rPr>
                <w:rFonts w:cstheme="minorHAnsi"/>
              </w:rPr>
            </w:pPr>
            <w:r w:rsidRPr="003B197A">
              <w:rPr>
                <w:rFonts w:cstheme="minorHAnsi"/>
              </w:rPr>
              <w:t xml:space="preserve">Effective time management with the ability to reorder priorities as required </w:t>
            </w:r>
          </w:p>
          <w:p w14:paraId="5FFAC942" w14:textId="77777777" w:rsidR="003B197A" w:rsidRDefault="00EF14C9" w:rsidP="003B197A">
            <w:pPr>
              <w:spacing w:after="160"/>
              <w:rPr>
                <w:rFonts w:cstheme="minorHAnsi"/>
              </w:rPr>
            </w:pPr>
            <w:r w:rsidRPr="003B197A">
              <w:rPr>
                <w:rFonts w:cstheme="minorHAnsi"/>
              </w:rPr>
              <w:t>Able to work as part of a team and collaborate effectively</w:t>
            </w:r>
          </w:p>
          <w:p w14:paraId="0E4C777C" w14:textId="77777777" w:rsidR="003B197A" w:rsidRDefault="00EF14C9" w:rsidP="003B197A">
            <w:pPr>
              <w:spacing w:after="160"/>
              <w:rPr>
                <w:rFonts w:cstheme="minorHAnsi"/>
              </w:rPr>
            </w:pPr>
            <w:r w:rsidRPr="003B197A">
              <w:rPr>
                <w:rFonts w:cstheme="minorHAnsi"/>
              </w:rPr>
              <w:t>Ab</w:t>
            </w:r>
            <w:r w:rsidR="003B197A">
              <w:rPr>
                <w:rFonts w:cstheme="minorHAnsi"/>
              </w:rPr>
              <w:t>l</w:t>
            </w:r>
            <w:r w:rsidRPr="003B197A">
              <w:rPr>
                <w:rFonts w:cstheme="minorHAnsi"/>
              </w:rPr>
              <w:t>e to design and implement systems and procedures to maximise efficiency</w:t>
            </w:r>
          </w:p>
          <w:p w14:paraId="2325578A" w14:textId="3A00E3AF" w:rsidR="003B197A" w:rsidRDefault="00EF14C9" w:rsidP="003B197A">
            <w:pPr>
              <w:spacing w:after="160"/>
              <w:rPr>
                <w:rFonts w:cstheme="minorHAnsi"/>
              </w:rPr>
            </w:pPr>
            <w:r w:rsidRPr="003B197A">
              <w:rPr>
                <w:rFonts w:cstheme="minorHAnsi"/>
              </w:rPr>
              <w:t xml:space="preserve">Competent user of IT with a good working knowledge of Microsoft Office Software </w:t>
            </w:r>
          </w:p>
          <w:p w14:paraId="08C756E2" w14:textId="4F2B94AE" w:rsidR="003B197A" w:rsidRDefault="00EF14C9" w:rsidP="003B197A">
            <w:pPr>
              <w:spacing w:after="160"/>
              <w:rPr>
                <w:rFonts w:cstheme="minorHAnsi"/>
              </w:rPr>
            </w:pPr>
            <w:r w:rsidRPr="003B197A">
              <w:rPr>
                <w:rFonts w:cstheme="minorHAnsi"/>
              </w:rPr>
              <w:t xml:space="preserve">Ability to quickly learn and use new IT software </w:t>
            </w:r>
          </w:p>
          <w:p w14:paraId="69106B14" w14:textId="625CDF63" w:rsidR="00EF14C9" w:rsidRPr="003B197A" w:rsidRDefault="00EF14C9" w:rsidP="003B197A">
            <w:pPr>
              <w:spacing w:after="160"/>
              <w:rPr>
                <w:rFonts w:cstheme="minorHAnsi"/>
              </w:rPr>
            </w:pPr>
            <w:r w:rsidRPr="003B197A">
              <w:rPr>
                <w:rFonts w:cstheme="minorHAnsi"/>
              </w:rPr>
              <w:t>Able to maintain discretion and confidentiality</w:t>
            </w:r>
          </w:p>
        </w:tc>
        <w:tc>
          <w:tcPr>
            <w:tcW w:w="2233" w:type="dxa"/>
          </w:tcPr>
          <w:p w14:paraId="5E25211F" w14:textId="019AEBA4" w:rsidR="00EF14C9" w:rsidRPr="003B197A" w:rsidRDefault="00EF14C9" w:rsidP="00EF14C9">
            <w:pPr>
              <w:rPr>
                <w:rFonts w:cstheme="minorHAnsi"/>
              </w:rPr>
            </w:pPr>
            <w:r w:rsidRPr="003B197A">
              <w:rPr>
                <w:rFonts w:cstheme="minorHAnsi"/>
              </w:rPr>
              <w:t xml:space="preserve">Experience of programmes such as </w:t>
            </w:r>
            <w:proofErr w:type="spellStart"/>
            <w:r w:rsidRPr="003B197A">
              <w:rPr>
                <w:rFonts w:cstheme="minorHAnsi"/>
              </w:rPr>
              <w:t>Churchsuite</w:t>
            </w:r>
            <w:proofErr w:type="spellEnd"/>
            <w:r w:rsidRPr="003B197A">
              <w:rPr>
                <w:rFonts w:cstheme="minorHAnsi"/>
              </w:rPr>
              <w:t xml:space="preserve"> and </w:t>
            </w:r>
            <w:proofErr w:type="spellStart"/>
            <w:r w:rsidRPr="003B197A">
              <w:rPr>
                <w:rFonts w:cstheme="minorHAnsi"/>
              </w:rPr>
              <w:t>Canva</w:t>
            </w:r>
            <w:proofErr w:type="spellEnd"/>
          </w:p>
          <w:p w14:paraId="2F4EA262" w14:textId="76B85F18" w:rsidR="00EF14C9" w:rsidRPr="003B197A" w:rsidRDefault="00EF14C9" w:rsidP="00EF14C9">
            <w:pPr>
              <w:rPr>
                <w:rFonts w:cstheme="minorHAnsi"/>
              </w:rPr>
            </w:pPr>
          </w:p>
          <w:p w14:paraId="1A250ABA" w14:textId="77777777" w:rsidR="00EF14C9" w:rsidRPr="003B197A" w:rsidRDefault="00EF14C9" w:rsidP="00EF14C9">
            <w:pPr>
              <w:rPr>
                <w:rFonts w:cstheme="minorHAnsi"/>
              </w:rPr>
            </w:pPr>
          </w:p>
          <w:p w14:paraId="51749C3F" w14:textId="0946BCE5" w:rsidR="00EF14C9" w:rsidRPr="003B197A" w:rsidRDefault="00EF14C9" w:rsidP="00EF14C9">
            <w:pPr>
              <w:rPr>
                <w:rFonts w:cstheme="minorHAnsi"/>
              </w:rPr>
            </w:pPr>
            <w:r w:rsidRPr="003B197A">
              <w:rPr>
                <w:rFonts w:cstheme="minorHAnsi"/>
              </w:rPr>
              <w:t>Experience maintaining websites and social media platforms</w:t>
            </w:r>
          </w:p>
          <w:p w14:paraId="578A3733" w14:textId="77777777" w:rsidR="00EF14C9" w:rsidRPr="003B197A" w:rsidRDefault="00EF14C9">
            <w:pPr>
              <w:rPr>
                <w:rFonts w:cstheme="minorHAnsi"/>
              </w:rPr>
            </w:pPr>
          </w:p>
          <w:p w14:paraId="4AD12349" w14:textId="77777777" w:rsidR="00EF14C9" w:rsidRPr="003B197A" w:rsidRDefault="00EF14C9">
            <w:pPr>
              <w:rPr>
                <w:rFonts w:cstheme="minorHAnsi"/>
              </w:rPr>
            </w:pPr>
          </w:p>
          <w:p w14:paraId="35E8CBF6" w14:textId="1907742D" w:rsidR="00EF14C9" w:rsidRPr="003B197A" w:rsidRDefault="00EF14C9">
            <w:pPr>
              <w:rPr>
                <w:rFonts w:cstheme="minorHAnsi"/>
              </w:rPr>
            </w:pPr>
          </w:p>
        </w:tc>
      </w:tr>
      <w:tr w:rsidR="00EF14C9" w:rsidRPr="003B197A" w14:paraId="1C377C36" w14:textId="77777777" w:rsidTr="003B197A">
        <w:tc>
          <w:tcPr>
            <w:tcW w:w="1980" w:type="dxa"/>
          </w:tcPr>
          <w:p w14:paraId="0381A61A" w14:textId="7F40C949" w:rsidR="00EF14C9" w:rsidRPr="003B197A" w:rsidRDefault="003B197A">
            <w:pPr>
              <w:rPr>
                <w:rFonts w:cstheme="minorHAnsi"/>
              </w:rPr>
            </w:pPr>
            <w:r w:rsidRPr="003B197A">
              <w:rPr>
                <w:rFonts w:cstheme="minorHAnsi"/>
              </w:rPr>
              <w:lastRenderedPageBreak/>
              <w:t>Qualifications and Experience</w:t>
            </w:r>
          </w:p>
        </w:tc>
        <w:tc>
          <w:tcPr>
            <w:tcW w:w="4797" w:type="dxa"/>
          </w:tcPr>
          <w:p w14:paraId="3CC5B97E" w14:textId="4D8032C3" w:rsidR="003B197A" w:rsidRPr="003B197A" w:rsidRDefault="003B197A" w:rsidP="003B197A">
            <w:pPr>
              <w:rPr>
                <w:rFonts w:cstheme="minorHAnsi"/>
              </w:rPr>
            </w:pPr>
            <w:r w:rsidRPr="003B197A">
              <w:rPr>
                <w:rFonts w:cstheme="minorHAnsi"/>
              </w:rPr>
              <w:t>Educated to A Levels standard or equivalent level of work experience</w:t>
            </w:r>
          </w:p>
          <w:p w14:paraId="4A283FC0" w14:textId="77777777" w:rsidR="003B197A" w:rsidRPr="003B197A" w:rsidRDefault="003B197A" w:rsidP="003B197A">
            <w:pPr>
              <w:rPr>
                <w:rFonts w:cstheme="minorHAnsi"/>
              </w:rPr>
            </w:pPr>
          </w:p>
          <w:p w14:paraId="0869FDCE" w14:textId="77777777" w:rsidR="003B197A" w:rsidRPr="003B197A" w:rsidRDefault="003B197A" w:rsidP="003B197A">
            <w:pPr>
              <w:rPr>
                <w:rFonts w:cstheme="minorHAnsi"/>
              </w:rPr>
            </w:pPr>
            <w:r w:rsidRPr="003B197A">
              <w:rPr>
                <w:rFonts w:cstheme="minorHAnsi"/>
              </w:rPr>
              <w:t xml:space="preserve">Experience of administration </w:t>
            </w:r>
          </w:p>
          <w:p w14:paraId="653A71F2" w14:textId="77777777" w:rsidR="003B197A" w:rsidRPr="003B197A" w:rsidRDefault="003B197A" w:rsidP="003B197A">
            <w:pPr>
              <w:rPr>
                <w:rFonts w:cstheme="minorHAnsi"/>
              </w:rPr>
            </w:pPr>
          </w:p>
          <w:p w14:paraId="1FCDF1DD" w14:textId="77777777" w:rsidR="00EF14C9" w:rsidRPr="003B197A" w:rsidRDefault="00EF14C9" w:rsidP="003B197A">
            <w:pPr>
              <w:rPr>
                <w:rFonts w:cstheme="minorHAnsi"/>
              </w:rPr>
            </w:pPr>
          </w:p>
        </w:tc>
        <w:tc>
          <w:tcPr>
            <w:tcW w:w="2233" w:type="dxa"/>
          </w:tcPr>
          <w:p w14:paraId="281A58E2" w14:textId="67B3B619" w:rsidR="003B197A" w:rsidRPr="003B197A" w:rsidRDefault="003B197A" w:rsidP="003B197A">
            <w:pPr>
              <w:rPr>
                <w:rFonts w:cstheme="minorHAnsi"/>
              </w:rPr>
            </w:pPr>
            <w:r w:rsidRPr="003B197A">
              <w:rPr>
                <w:rFonts w:cstheme="minorHAnsi"/>
              </w:rPr>
              <w:t xml:space="preserve">Experience </w:t>
            </w:r>
            <w:r w:rsidR="00911C9A">
              <w:rPr>
                <w:rFonts w:cstheme="minorHAnsi"/>
              </w:rPr>
              <w:t xml:space="preserve">of </w:t>
            </w:r>
            <w:r w:rsidRPr="003B197A">
              <w:rPr>
                <w:rFonts w:cstheme="minorHAnsi"/>
              </w:rPr>
              <w:t>working within a church setting (paid or voluntarily)</w:t>
            </w:r>
          </w:p>
          <w:p w14:paraId="15D0A142" w14:textId="77777777" w:rsidR="003B197A" w:rsidRPr="003B197A" w:rsidRDefault="003B197A" w:rsidP="003B197A">
            <w:pPr>
              <w:rPr>
                <w:rFonts w:cstheme="minorHAnsi"/>
              </w:rPr>
            </w:pPr>
          </w:p>
          <w:p w14:paraId="3AC46A86" w14:textId="6C99F647" w:rsidR="00EF14C9" w:rsidRPr="003B197A" w:rsidRDefault="003B197A">
            <w:pPr>
              <w:rPr>
                <w:rFonts w:cstheme="minorHAnsi"/>
              </w:rPr>
            </w:pPr>
            <w:r w:rsidRPr="003B197A">
              <w:rPr>
                <w:rFonts w:cstheme="minorHAnsi"/>
              </w:rPr>
              <w:t>Buildings/facilitation management experience</w:t>
            </w:r>
          </w:p>
        </w:tc>
      </w:tr>
      <w:tr w:rsidR="00EF14C9" w:rsidRPr="003B197A" w14:paraId="4CFFEBD8" w14:textId="77777777" w:rsidTr="003B197A">
        <w:tc>
          <w:tcPr>
            <w:tcW w:w="1980" w:type="dxa"/>
          </w:tcPr>
          <w:p w14:paraId="17A4DBD1" w14:textId="13E450F9" w:rsidR="00EF14C9" w:rsidRPr="003B197A" w:rsidRDefault="003B197A">
            <w:pPr>
              <w:rPr>
                <w:rFonts w:cstheme="minorHAnsi"/>
              </w:rPr>
            </w:pPr>
            <w:r w:rsidRPr="002D0E2E">
              <w:rPr>
                <w:rFonts w:cstheme="minorHAnsi"/>
              </w:rPr>
              <w:t>Compliance and Requirements</w:t>
            </w:r>
          </w:p>
        </w:tc>
        <w:tc>
          <w:tcPr>
            <w:tcW w:w="4797" w:type="dxa"/>
          </w:tcPr>
          <w:p w14:paraId="3634763D" w14:textId="7EC74735" w:rsidR="003B197A" w:rsidRPr="003B197A" w:rsidRDefault="003B197A" w:rsidP="003B197A">
            <w:pPr>
              <w:spacing w:after="160"/>
              <w:rPr>
                <w:rFonts w:cstheme="minorHAnsi"/>
              </w:rPr>
            </w:pPr>
            <w:r w:rsidRPr="003B197A">
              <w:rPr>
                <w:rFonts w:cstheme="minorHAnsi"/>
              </w:rPr>
              <w:t>Clear enhanced DBS Ch</w:t>
            </w:r>
            <w:r w:rsidR="00F31F5D">
              <w:rPr>
                <w:rFonts w:cstheme="minorHAnsi"/>
              </w:rPr>
              <w:t>eck</w:t>
            </w:r>
            <w:r w:rsidRPr="003B197A">
              <w:rPr>
                <w:rFonts w:cstheme="minorHAnsi"/>
              </w:rPr>
              <w:t xml:space="preserve"> (to be carried out prior to employment)</w:t>
            </w:r>
          </w:p>
          <w:p w14:paraId="08B6AD11" w14:textId="49590E78" w:rsidR="003B197A" w:rsidRPr="003B197A" w:rsidRDefault="003B197A" w:rsidP="003B197A">
            <w:pPr>
              <w:spacing w:after="160"/>
              <w:rPr>
                <w:rFonts w:cstheme="minorHAnsi"/>
              </w:rPr>
            </w:pPr>
            <w:r w:rsidRPr="003B197A">
              <w:rPr>
                <w:rFonts w:cstheme="minorHAnsi"/>
              </w:rPr>
              <w:t xml:space="preserve">Commitment to comply with all church policies and procedures, </w:t>
            </w:r>
            <w:r w:rsidR="00911C9A" w:rsidRPr="003B197A">
              <w:rPr>
                <w:rFonts w:cstheme="minorHAnsi"/>
              </w:rPr>
              <w:t>e.g.</w:t>
            </w:r>
            <w:r w:rsidRPr="003B197A">
              <w:rPr>
                <w:rFonts w:cstheme="minorHAnsi"/>
              </w:rPr>
              <w:t xml:space="preserve"> safeguarding, health and safety etc</w:t>
            </w:r>
            <w:r>
              <w:rPr>
                <w:rFonts w:cstheme="minorHAnsi"/>
              </w:rPr>
              <w:t>.</w:t>
            </w:r>
          </w:p>
          <w:p w14:paraId="50134986" w14:textId="05CF5263" w:rsidR="003B197A" w:rsidRPr="003B197A" w:rsidRDefault="003B197A" w:rsidP="003B197A">
            <w:pPr>
              <w:spacing w:after="160"/>
              <w:rPr>
                <w:rFonts w:cstheme="minorHAnsi"/>
              </w:rPr>
            </w:pPr>
            <w:r w:rsidRPr="003B197A">
              <w:rPr>
                <w:rFonts w:cstheme="minorHAnsi"/>
              </w:rPr>
              <w:t>Eligible to live and work in the UK</w:t>
            </w:r>
          </w:p>
          <w:p w14:paraId="2A919D3F" w14:textId="5369CC8D" w:rsidR="00EF14C9" w:rsidRPr="003B197A" w:rsidRDefault="003B197A" w:rsidP="003B197A">
            <w:pPr>
              <w:spacing w:after="160"/>
              <w:rPr>
                <w:rFonts w:cstheme="minorHAnsi"/>
              </w:rPr>
            </w:pPr>
            <w:r w:rsidRPr="003B197A">
              <w:rPr>
                <w:rFonts w:cstheme="minorHAnsi"/>
              </w:rPr>
              <w:t>It is considered a Genuine Occupational Requirement that the person appointed to this post would be a practicing Christian</w:t>
            </w:r>
          </w:p>
        </w:tc>
        <w:tc>
          <w:tcPr>
            <w:tcW w:w="2233" w:type="dxa"/>
          </w:tcPr>
          <w:p w14:paraId="2F4A35D5" w14:textId="77777777" w:rsidR="00EF14C9" w:rsidRPr="003B197A" w:rsidRDefault="00EF14C9">
            <w:pPr>
              <w:rPr>
                <w:rFonts w:cstheme="minorHAnsi"/>
              </w:rPr>
            </w:pPr>
          </w:p>
        </w:tc>
      </w:tr>
    </w:tbl>
    <w:p w14:paraId="3F4C8E50" w14:textId="6FDAD97A" w:rsidR="00EF14C9" w:rsidRDefault="00EF14C9">
      <w:pPr>
        <w:rPr>
          <w:rFonts w:cstheme="minorHAnsi"/>
        </w:rPr>
      </w:pPr>
    </w:p>
    <w:p w14:paraId="39D61056" w14:textId="643D8630" w:rsidR="003B197A" w:rsidRDefault="003B197A">
      <w:pPr>
        <w:rPr>
          <w:rFonts w:cstheme="minorHAnsi"/>
        </w:rPr>
      </w:pPr>
    </w:p>
    <w:p w14:paraId="2751BC33" w14:textId="77777777" w:rsidR="003B197A" w:rsidRPr="003B197A" w:rsidRDefault="003B197A">
      <w:pPr>
        <w:rPr>
          <w:rFonts w:cstheme="minorHAnsi"/>
        </w:rPr>
      </w:pPr>
    </w:p>
    <w:sectPr w:rsidR="003B197A" w:rsidRPr="003B197A" w:rsidSect="003B197A">
      <w:pgSz w:w="11900" w:h="16840"/>
      <w:pgMar w:top="1440" w:right="1440" w:bottom="121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altName w:val="Cambria"/>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21AC"/>
    <w:multiLevelType w:val="hybridMultilevel"/>
    <w:tmpl w:val="7F44DFC8"/>
    <w:lvl w:ilvl="0" w:tplc="1706AD7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D2173"/>
    <w:multiLevelType w:val="hybridMultilevel"/>
    <w:tmpl w:val="E8BC12C0"/>
    <w:lvl w:ilvl="0" w:tplc="8FE60FB4">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50F62"/>
    <w:multiLevelType w:val="multilevel"/>
    <w:tmpl w:val="BB8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2245E"/>
    <w:multiLevelType w:val="hybridMultilevel"/>
    <w:tmpl w:val="1278DE5C"/>
    <w:lvl w:ilvl="0" w:tplc="704C8B80">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82"/>
    <w:rsid w:val="000649C6"/>
    <w:rsid w:val="00281F00"/>
    <w:rsid w:val="002D0E2E"/>
    <w:rsid w:val="003246B5"/>
    <w:rsid w:val="003B197A"/>
    <w:rsid w:val="00595E81"/>
    <w:rsid w:val="006A317E"/>
    <w:rsid w:val="0074458C"/>
    <w:rsid w:val="00794782"/>
    <w:rsid w:val="008B3788"/>
    <w:rsid w:val="00911C9A"/>
    <w:rsid w:val="00A63564"/>
    <w:rsid w:val="00AB05CF"/>
    <w:rsid w:val="00C05751"/>
    <w:rsid w:val="00D139D1"/>
    <w:rsid w:val="00E87A67"/>
    <w:rsid w:val="00EF14C9"/>
    <w:rsid w:val="00EF6A2B"/>
    <w:rsid w:val="00F31F5D"/>
    <w:rsid w:val="00FB6A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6E9013"/>
  <w14:defaultImageDpi w14:val="32767"/>
  <w15:chartTrackingRefBased/>
  <w15:docId w15:val="{22ABE206-1850-904E-B2B0-5C7D145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6B5"/>
    <w:pPr>
      <w:ind w:left="720"/>
      <w:contextualSpacing/>
    </w:pPr>
  </w:style>
  <w:style w:type="paragraph" w:styleId="NormalWeb">
    <w:name w:val="Normal (Web)"/>
    <w:basedOn w:val="Normal"/>
    <w:uiPriority w:val="99"/>
    <w:unhideWhenUsed/>
    <w:rsid w:val="003246B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F14C9"/>
    <w:rPr>
      <w:color w:val="0563C1" w:themeColor="hyperlink"/>
      <w:u w:val="single"/>
    </w:rPr>
  </w:style>
  <w:style w:type="character" w:styleId="UnresolvedMention">
    <w:name w:val="Unresolved Mention"/>
    <w:basedOn w:val="DefaultParagraphFont"/>
    <w:uiPriority w:val="99"/>
    <w:rsid w:val="00EF14C9"/>
    <w:rPr>
      <w:color w:val="605E5C"/>
      <w:shd w:val="clear" w:color="auto" w:fill="E1DFDD"/>
    </w:rPr>
  </w:style>
  <w:style w:type="character" w:styleId="FollowedHyperlink">
    <w:name w:val="FollowedHyperlink"/>
    <w:basedOn w:val="DefaultParagraphFont"/>
    <w:uiPriority w:val="99"/>
    <w:semiHidden/>
    <w:unhideWhenUsed/>
    <w:rsid w:val="00EF14C9"/>
    <w:rPr>
      <w:color w:val="954F72" w:themeColor="followedHyperlink"/>
      <w:u w:val="single"/>
    </w:rPr>
  </w:style>
  <w:style w:type="table" w:styleId="TableGrid">
    <w:name w:val="Table Grid"/>
    <w:basedOn w:val="TableNormal"/>
    <w:uiPriority w:val="39"/>
    <w:rsid w:val="00EF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555">
      <w:bodyDiv w:val="1"/>
      <w:marLeft w:val="0"/>
      <w:marRight w:val="0"/>
      <w:marTop w:val="0"/>
      <w:marBottom w:val="0"/>
      <w:divBdr>
        <w:top w:val="none" w:sz="0" w:space="0" w:color="auto"/>
        <w:left w:val="none" w:sz="0" w:space="0" w:color="auto"/>
        <w:bottom w:val="none" w:sz="0" w:space="0" w:color="auto"/>
        <w:right w:val="none" w:sz="0" w:space="0" w:color="auto"/>
      </w:divBdr>
      <w:divsChild>
        <w:div w:id="764494083">
          <w:marLeft w:val="0"/>
          <w:marRight w:val="0"/>
          <w:marTop w:val="0"/>
          <w:marBottom w:val="0"/>
          <w:divBdr>
            <w:top w:val="none" w:sz="0" w:space="0" w:color="auto"/>
            <w:left w:val="none" w:sz="0" w:space="0" w:color="auto"/>
            <w:bottom w:val="none" w:sz="0" w:space="0" w:color="auto"/>
            <w:right w:val="none" w:sz="0" w:space="0" w:color="auto"/>
          </w:divBdr>
          <w:divsChild>
            <w:div w:id="1102916492">
              <w:marLeft w:val="0"/>
              <w:marRight w:val="0"/>
              <w:marTop w:val="0"/>
              <w:marBottom w:val="0"/>
              <w:divBdr>
                <w:top w:val="none" w:sz="0" w:space="0" w:color="auto"/>
                <w:left w:val="none" w:sz="0" w:space="0" w:color="auto"/>
                <w:bottom w:val="none" w:sz="0" w:space="0" w:color="auto"/>
                <w:right w:val="none" w:sz="0" w:space="0" w:color="auto"/>
              </w:divBdr>
              <w:divsChild>
                <w:div w:id="2289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84582">
      <w:bodyDiv w:val="1"/>
      <w:marLeft w:val="0"/>
      <w:marRight w:val="0"/>
      <w:marTop w:val="0"/>
      <w:marBottom w:val="0"/>
      <w:divBdr>
        <w:top w:val="none" w:sz="0" w:space="0" w:color="auto"/>
        <w:left w:val="none" w:sz="0" w:space="0" w:color="auto"/>
        <w:bottom w:val="none" w:sz="0" w:space="0" w:color="auto"/>
        <w:right w:val="none" w:sz="0" w:space="0" w:color="auto"/>
      </w:divBdr>
      <w:divsChild>
        <w:div w:id="557403392">
          <w:marLeft w:val="0"/>
          <w:marRight w:val="0"/>
          <w:marTop w:val="0"/>
          <w:marBottom w:val="0"/>
          <w:divBdr>
            <w:top w:val="none" w:sz="0" w:space="0" w:color="auto"/>
            <w:left w:val="none" w:sz="0" w:space="0" w:color="auto"/>
            <w:bottom w:val="none" w:sz="0" w:space="0" w:color="auto"/>
            <w:right w:val="none" w:sz="0" w:space="0" w:color="auto"/>
          </w:divBdr>
          <w:divsChild>
            <w:div w:id="1508132319">
              <w:marLeft w:val="0"/>
              <w:marRight w:val="0"/>
              <w:marTop w:val="0"/>
              <w:marBottom w:val="0"/>
              <w:divBdr>
                <w:top w:val="none" w:sz="0" w:space="0" w:color="auto"/>
                <w:left w:val="none" w:sz="0" w:space="0" w:color="auto"/>
                <w:bottom w:val="none" w:sz="0" w:space="0" w:color="auto"/>
                <w:right w:val="none" w:sz="0" w:space="0" w:color="auto"/>
              </w:divBdr>
              <w:divsChild>
                <w:div w:id="1172450773">
                  <w:marLeft w:val="0"/>
                  <w:marRight w:val="0"/>
                  <w:marTop w:val="0"/>
                  <w:marBottom w:val="0"/>
                  <w:divBdr>
                    <w:top w:val="none" w:sz="0" w:space="0" w:color="auto"/>
                    <w:left w:val="none" w:sz="0" w:space="0" w:color="auto"/>
                    <w:bottom w:val="none" w:sz="0" w:space="0" w:color="auto"/>
                    <w:right w:val="none" w:sz="0" w:space="0" w:color="auto"/>
                  </w:divBdr>
                  <w:divsChild>
                    <w:div w:id="10466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6436">
      <w:bodyDiv w:val="1"/>
      <w:marLeft w:val="0"/>
      <w:marRight w:val="0"/>
      <w:marTop w:val="0"/>
      <w:marBottom w:val="0"/>
      <w:divBdr>
        <w:top w:val="none" w:sz="0" w:space="0" w:color="auto"/>
        <w:left w:val="none" w:sz="0" w:space="0" w:color="auto"/>
        <w:bottom w:val="none" w:sz="0" w:space="0" w:color="auto"/>
        <w:right w:val="none" w:sz="0" w:space="0" w:color="auto"/>
      </w:divBdr>
      <w:divsChild>
        <w:div w:id="888489670">
          <w:marLeft w:val="0"/>
          <w:marRight w:val="0"/>
          <w:marTop w:val="0"/>
          <w:marBottom w:val="0"/>
          <w:divBdr>
            <w:top w:val="none" w:sz="0" w:space="0" w:color="auto"/>
            <w:left w:val="none" w:sz="0" w:space="0" w:color="auto"/>
            <w:bottom w:val="none" w:sz="0" w:space="0" w:color="auto"/>
            <w:right w:val="none" w:sz="0" w:space="0" w:color="auto"/>
          </w:divBdr>
          <w:divsChild>
            <w:div w:id="63994656">
              <w:marLeft w:val="0"/>
              <w:marRight w:val="0"/>
              <w:marTop w:val="0"/>
              <w:marBottom w:val="0"/>
              <w:divBdr>
                <w:top w:val="none" w:sz="0" w:space="0" w:color="auto"/>
                <w:left w:val="none" w:sz="0" w:space="0" w:color="auto"/>
                <w:bottom w:val="none" w:sz="0" w:space="0" w:color="auto"/>
                <w:right w:val="none" w:sz="0" w:space="0" w:color="auto"/>
              </w:divBdr>
              <w:divsChild>
                <w:div w:id="2053575871">
                  <w:marLeft w:val="0"/>
                  <w:marRight w:val="0"/>
                  <w:marTop w:val="0"/>
                  <w:marBottom w:val="0"/>
                  <w:divBdr>
                    <w:top w:val="none" w:sz="0" w:space="0" w:color="auto"/>
                    <w:left w:val="none" w:sz="0" w:space="0" w:color="auto"/>
                    <w:bottom w:val="none" w:sz="0" w:space="0" w:color="auto"/>
                    <w:right w:val="none" w:sz="0" w:space="0" w:color="auto"/>
                  </w:divBdr>
                  <w:divsChild>
                    <w:div w:id="185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4251">
      <w:bodyDiv w:val="1"/>
      <w:marLeft w:val="0"/>
      <w:marRight w:val="0"/>
      <w:marTop w:val="0"/>
      <w:marBottom w:val="0"/>
      <w:divBdr>
        <w:top w:val="none" w:sz="0" w:space="0" w:color="auto"/>
        <w:left w:val="none" w:sz="0" w:space="0" w:color="auto"/>
        <w:bottom w:val="none" w:sz="0" w:space="0" w:color="auto"/>
        <w:right w:val="none" w:sz="0" w:space="0" w:color="auto"/>
      </w:divBdr>
      <w:divsChild>
        <w:div w:id="1425343547">
          <w:marLeft w:val="0"/>
          <w:marRight w:val="0"/>
          <w:marTop w:val="0"/>
          <w:marBottom w:val="0"/>
          <w:divBdr>
            <w:top w:val="none" w:sz="0" w:space="0" w:color="auto"/>
            <w:left w:val="none" w:sz="0" w:space="0" w:color="auto"/>
            <w:bottom w:val="none" w:sz="0" w:space="0" w:color="auto"/>
            <w:right w:val="none" w:sz="0" w:space="0" w:color="auto"/>
          </w:divBdr>
          <w:divsChild>
            <w:div w:id="528303077">
              <w:marLeft w:val="0"/>
              <w:marRight w:val="0"/>
              <w:marTop w:val="0"/>
              <w:marBottom w:val="0"/>
              <w:divBdr>
                <w:top w:val="none" w:sz="0" w:space="0" w:color="auto"/>
                <w:left w:val="none" w:sz="0" w:space="0" w:color="auto"/>
                <w:bottom w:val="none" w:sz="0" w:space="0" w:color="auto"/>
                <w:right w:val="none" w:sz="0" w:space="0" w:color="auto"/>
              </w:divBdr>
              <w:divsChild>
                <w:div w:id="1502964010">
                  <w:marLeft w:val="0"/>
                  <w:marRight w:val="0"/>
                  <w:marTop w:val="0"/>
                  <w:marBottom w:val="0"/>
                  <w:divBdr>
                    <w:top w:val="none" w:sz="0" w:space="0" w:color="auto"/>
                    <w:left w:val="none" w:sz="0" w:space="0" w:color="auto"/>
                    <w:bottom w:val="none" w:sz="0" w:space="0" w:color="auto"/>
                    <w:right w:val="none" w:sz="0" w:space="0" w:color="auto"/>
                  </w:divBdr>
                  <w:divsChild>
                    <w:div w:id="1659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6867">
      <w:bodyDiv w:val="1"/>
      <w:marLeft w:val="0"/>
      <w:marRight w:val="0"/>
      <w:marTop w:val="0"/>
      <w:marBottom w:val="0"/>
      <w:divBdr>
        <w:top w:val="none" w:sz="0" w:space="0" w:color="auto"/>
        <w:left w:val="none" w:sz="0" w:space="0" w:color="auto"/>
        <w:bottom w:val="none" w:sz="0" w:space="0" w:color="auto"/>
        <w:right w:val="none" w:sz="0" w:space="0" w:color="auto"/>
      </w:divBdr>
      <w:divsChild>
        <w:div w:id="1367218737">
          <w:marLeft w:val="0"/>
          <w:marRight w:val="0"/>
          <w:marTop w:val="0"/>
          <w:marBottom w:val="0"/>
          <w:divBdr>
            <w:top w:val="none" w:sz="0" w:space="0" w:color="auto"/>
            <w:left w:val="none" w:sz="0" w:space="0" w:color="auto"/>
            <w:bottom w:val="none" w:sz="0" w:space="0" w:color="auto"/>
            <w:right w:val="none" w:sz="0" w:space="0" w:color="auto"/>
          </w:divBdr>
          <w:divsChild>
            <w:div w:id="860818512">
              <w:marLeft w:val="0"/>
              <w:marRight w:val="0"/>
              <w:marTop w:val="0"/>
              <w:marBottom w:val="0"/>
              <w:divBdr>
                <w:top w:val="none" w:sz="0" w:space="0" w:color="auto"/>
                <w:left w:val="none" w:sz="0" w:space="0" w:color="auto"/>
                <w:bottom w:val="none" w:sz="0" w:space="0" w:color="auto"/>
                <w:right w:val="none" w:sz="0" w:space="0" w:color="auto"/>
              </w:divBdr>
              <w:divsChild>
                <w:div w:id="1863011371">
                  <w:marLeft w:val="0"/>
                  <w:marRight w:val="0"/>
                  <w:marTop w:val="0"/>
                  <w:marBottom w:val="0"/>
                  <w:divBdr>
                    <w:top w:val="none" w:sz="0" w:space="0" w:color="auto"/>
                    <w:left w:val="none" w:sz="0" w:space="0" w:color="auto"/>
                    <w:bottom w:val="none" w:sz="0" w:space="0" w:color="auto"/>
                    <w:right w:val="none" w:sz="0" w:space="0" w:color="auto"/>
                  </w:divBdr>
                  <w:divsChild>
                    <w:div w:id="9894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75605">
      <w:bodyDiv w:val="1"/>
      <w:marLeft w:val="0"/>
      <w:marRight w:val="0"/>
      <w:marTop w:val="0"/>
      <w:marBottom w:val="0"/>
      <w:divBdr>
        <w:top w:val="none" w:sz="0" w:space="0" w:color="auto"/>
        <w:left w:val="none" w:sz="0" w:space="0" w:color="auto"/>
        <w:bottom w:val="none" w:sz="0" w:space="0" w:color="auto"/>
        <w:right w:val="none" w:sz="0" w:space="0" w:color="auto"/>
      </w:divBdr>
      <w:divsChild>
        <w:div w:id="1229264129">
          <w:marLeft w:val="0"/>
          <w:marRight w:val="0"/>
          <w:marTop w:val="0"/>
          <w:marBottom w:val="0"/>
          <w:divBdr>
            <w:top w:val="none" w:sz="0" w:space="0" w:color="auto"/>
            <w:left w:val="none" w:sz="0" w:space="0" w:color="auto"/>
            <w:bottom w:val="none" w:sz="0" w:space="0" w:color="auto"/>
            <w:right w:val="none" w:sz="0" w:space="0" w:color="auto"/>
          </w:divBdr>
          <w:divsChild>
            <w:div w:id="1897889552">
              <w:marLeft w:val="0"/>
              <w:marRight w:val="0"/>
              <w:marTop w:val="0"/>
              <w:marBottom w:val="0"/>
              <w:divBdr>
                <w:top w:val="none" w:sz="0" w:space="0" w:color="auto"/>
                <w:left w:val="none" w:sz="0" w:space="0" w:color="auto"/>
                <w:bottom w:val="none" w:sz="0" w:space="0" w:color="auto"/>
                <w:right w:val="none" w:sz="0" w:space="0" w:color="auto"/>
              </w:divBdr>
              <w:divsChild>
                <w:div w:id="1552769340">
                  <w:marLeft w:val="0"/>
                  <w:marRight w:val="0"/>
                  <w:marTop w:val="0"/>
                  <w:marBottom w:val="0"/>
                  <w:divBdr>
                    <w:top w:val="none" w:sz="0" w:space="0" w:color="auto"/>
                    <w:left w:val="none" w:sz="0" w:space="0" w:color="auto"/>
                    <w:bottom w:val="none" w:sz="0" w:space="0" w:color="auto"/>
                    <w:right w:val="none" w:sz="0" w:space="0" w:color="auto"/>
                  </w:divBdr>
                  <w:divsChild>
                    <w:div w:id="9217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13074">
      <w:bodyDiv w:val="1"/>
      <w:marLeft w:val="0"/>
      <w:marRight w:val="0"/>
      <w:marTop w:val="0"/>
      <w:marBottom w:val="0"/>
      <w:divBdr>
        <w:top w:val="none" w:sz="0" w:space="0" w:color="auto"/>
        <w:left w:val="none" w:sz="0" w:space="0" w:color="auto"/>
        <w:bottom w:val="none" w:sz="0" w:space="0" w:color="auto"/>
        <w:right w:val="none" w:sz="0" w:space="0" w:color="auto"/>
      </w:divBdr>
      <w:divsChild>
        <w:div w:id="1293900986">
          <w:marLeft w:val="0"/>
          <w:marRight w:val="0"/>
          <w:marTop w:val="0"/>
          <w:marBottom w:val="0"/>
          <w:divBdr>
            <w:top w:val="none" w:sz="0" w:space="0" w:color="auto"/>
            <w:left w:val="none" w:sz="0" w:space="0" w:color="auto"/>
            <w:bottom w:val="none" w:sz="0" w:space="0" w:color="auto"/>
            <w:right w:val="none" w:sz="0" w:space="0" w:color="auto"/>
          </w:divBdr>
          <w:divsChild>
            <w:div w:id="1236085244">
              <w:marLeft w:val="0"/>
              <w:marRight w:val="0"/>
              <w:marTop w:val="0"/>
              <w:marBottom w:val="0"/>
              <w:divBdr>
                <w:top w:val="none" w:sz="0" w:space="0" w:color="auto"/>
                <w:left w:val="none" w:sz="0" w:space="0" w:color="auto"/>
                <w:bottom w:val="none" w:sz="0" w:space="0" w:color="auto"/>
                <w:right w:val="none" w:sz="0" w:space="0" w:color="auto"/>
              </w:divBdr>
              <w:divsChild>
                <w:div w:id="36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qbc.org.uk" TargetMode="External"/><Relationship Id="rId3" Type="http://schemas.openxmlformats.org/officeDocument/2006/relationships/settings" Target="settings.xml"/><Relationship Id="rId7" Type="http://schemas.openxmlformats.org/officeDocument/2006/relationships/hyperlink" Target="http://www.qb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bc.org.uk/VisionandValu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Roberts</dc:creator>
  <cp:keywords/>
  <dc:description/>
  <cp:lastModifiedBy>Claire Roberts</cp:lastModifiedBy>
  <cp:revision>3</cp:revision>
  <dcterms:created xsi:type="dcterms:W3CDTF">2024-09-11T19:49:00Z</dcterms:created>
  <dcterms:modified xsi:type="dcterms:W3CDTF">2024-09-11T19:53:00Z</dcterms:modified>
</cp:coreProperties>
</file>